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jc w:val="right"/>
        <w:rPr/>
      </w:pPr>
      <w:bookmarkStart w:id="0" w:name="_GoBack"/>
      <w:bookmarkEnd w:id="0"/>
      <w:r>
        <w:rPr>
          <w:sz w:val="24"/>
          <w:szCs w:val="24"/>
        </w:rPr>
        <w:t xml:space="preserve">Załącznik nr 2 </w:t>
        <w:br/>
      </w:r>
      <w:r>
        <w:rPr>
          <w:sz w:val="18"/>
          <w:szCs w:val="18"/>
        </w:rPr>
        <w:t xml:space="preserve">do zapytania ofertowego </w:t>
        <w:br/>
      </w:r>
      <w:r>
        <w:rPr>
          <w:rFonts w:cs="Times New Roman"/>
          <w:sz w:val="22"/>
          <w:szCs w:val="22"/>
        </w:rPr>
        <w:t>BI.WR.282.</w:t>
      </w:r>
      <w:r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>.2021</w:t>
      </w:r>
    </w:p>
    <w:p>
      <w:pPr>
        <w:pStyle w:val="LONormal1"/>
        <w:jc w:val="right"/>
        <w:rPr/>
      </w:pPr>
      <w:r>
        <w:rPr/>
      </w:r>
    </w:p>
    <w:p>
      <w:pPr>
        <w:pStyle w:val="Nagwek11"/>
        <w:numPr>
          <w:ilvl w:val="0"/>
          <w:numId w:val="1"/>
        </w:numPr>
        <w:tabs>
          <w:tab w:val="clear" w:pos="708"/>
          <w:tab w:val="left" w:pos="0" w:leader="none"/>
        </w:tabs>
        <w:rPr/>
      </w:pPr>
      <w:r>
        <w:rPr/>
        <w:br/>
        <w:br/>
        <w:t>UMOWA nr …/2021</w:t>
      </w:r>
    </w:p>
    <w:p>
      <w:pPr>
        <w:pStyle w:val="LONormal1"/>
        <w:jc w:val="center"/>
        <w:rPr/>
      </w:pPr>
      <w:r>
        <w:rPr>
          <w:b/>
          <w:bCs/>
          <w:sz w:val="24"/>
          <w:szCs w:val="24"/>
        </w:rPr>
        <w:t>na dostawę (zakup) 2 sztuk samochodów osobowych</w:t>
        <w:br/>
        <w:br/>
      </w:r>
    </w:p>
    <w:p>
      <w:pPr>
        <w:pStyle w:val="LONormal1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1"/>
        <w:jc w:val="both"/>
        <w:rPr/>
      </w:pPr>
      <w:r>
        <w:rPr>
          <w:sz w:val="22"/>
          <w:szCs w:val="22"/>
        </w:rPr>
        <w:t>zawarta we Wrocławiu dnia ………………………… 2021 r. pomiędzy Regionalną Izbą Obrachunkową we Wrocławiu, ul. Ofiar Oświęcimskich 5,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1"/>
        <w:jc w:val="both"/>
        <w:rPr>
          <w:sz w:val="22"/>
          <w:szCs w:val="22"/>
        </w:rPr>
      </w:pPr>
      <w:r>
        <w:rPr>
          <w:b/>
          <w:sz w:val="22"/>
          <w:szCs w:val="22"/>
        </w:rPr>
        <w:t>Prezesa — Lucynę Hanus</w:t>
      </w:r>
    </w:p>
    <w:p>
      <w:pPr>
        <w:pStyle w:val="LONormal1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1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b/>
          <w:sz w:val="22"/>
          <w:szCs w:val="22"/>
        </w:rPr>
        <w:t xml:space="preserve">Odbiorcą </w:t>
      </w:r>
      <w:r>
        <w:rPr>
          <w:sz w:val="22"/>
          <w:szCs w:val="22"/>
        </w:rPr>
        <w:t xml:space="preserve">a 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Firmą ……………………………………………………………………………………………………</w:t>
        <w:br/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LONormal1"/>
        <w:numPr>
          <w:ilvl w:val="0"/>
          <w:numId w:val="2"/>
        </w:numPr>
        <w:tabs>
          <w:tab w:val="clear" w:pos="708"/>
          <w:tab w:val="left" w:pos="283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</w:t>
      </w:r>
    </w:p>
    <w:p>
      <w:pPr>
        <w:pStyle w:val="LONormal1"/>
        <w:numPr>
          <w:ilvl w:val="0"/>
          <w:numId w:val="2"/>
        </w:numPr>
        <w:tabs>
          <w:tab w:val="clear" w:pos="708"/>
          <w:tab w:val="left" w:pos="283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b/>
          <w:sz w:val="22"/>
          <w:szCs w:val="22"/>
        </w:rPr>
        <w:t>Dostawcą</w:t>
      </w:r>
      <w:r>
        <w:rPr>
          <w:sz w:val="22"/>
          <w:szCs w:val="22"/>
        </w:rPr>
        <w:t xml:space="preserve">. 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</w:r>
    </w:p>
    <w:p>
      <w:pPr>
        <w:pStyle w:val="LONormal1"/>
        <w:spacing w:before="24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 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przeprowadzonym postępowaniem w trybie zapytania ofertowego, Odbiorca zamawia </w:t>
        <w:br/>
        <w:t xml:space="preserve">a Dostawca zobowiązuje się dostarczyć 2 samochody osobowe marki ………………………………… </w:t>
        <w:br/>
        <w:t>o następujących parametrach: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…………………………………………………………………,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…………………………………………………………………,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…………………………………………………………………,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…………………………………………………………………,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…………………………………………………………………,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………………………………………………………………….</w:t>
      </w:r>
    </w:p>
    <w:p>
      <w:pPr>
        <w:pStyle w:val="LONormal1"/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Wydanie zamówionych pojazdów nastąpi w ……………………………… do dnia …………………… </w:t>
      </w:r>
    </w:p>
    <w:p>
      <w:pPr>
        <w:pStyle w:val="LONormal1"/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Dostawca przeszkoli osoby wskazane przez Odbiorcę w zakresie podstawowych elementów obsługi i eksploatacji pojazdu. Koszty szkolenia wliczone są w cenę dostawy.</w:t>
      </w:r>
    </w:p>
    <w:p>
      <w:pPr>
        <w:pStyle w:val="LONormal1"/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Odbiorca zapłaci Dostawcy kwotę brutto ………………  zł, słownie ……………………………………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 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Powyższa cena zawiera podatek VAT w wysokości ……%.</w:t>
      </w:r>
    </w:p>
    <w:p>
      <w:pPr>
        <w:pStyle w:val="LONormal1"/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Odbiorca zobowiązuje się dokonać zapłaty należności przelewem na konto Dostawcy w ciągu 7 dni od daty otrzymania faktury.</w:t>
      </w:r>
    </w:p>
    <w:p>
      <w:pPr>
        <w:pStyle w:val="LONormal1"/>
        <w:spacing w:before="240" w:after="12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Dostawca udziela gwarancji na przedmiot umowy na następujących warunkach: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LONormal1"/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Dostawca zapewnia następujące warunki serwisu: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…………………………………………………………………………………………………………,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…………………………………………………………………………………………………………,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………………………………………………………………………………………………………….</w:t>
      </w:r>
    </w:p>
    <w:p>
      <w:pPr>
        <w:pStyle w:val="LONormal1"/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>
      <w:pPr>
        <w:pStyle w:val="LONormal1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  <w:tab/>
      </w:r>
      <w:r>
        <w:rPr>
          <w:spacing w:val="-2"/>
          <w:sz w:val="22"/>
          <w:szCs w:val="22"/>
        </w:rPr>
        <w:t>W przypadku niedotrzymania terminu realizacji zamówienia określonego niniejszą umową, Dostawca</w:t>
      </w:r>
      <w:r>
        <w:rPr>
          <w:sz w:val="22"/>
          <w:szCs w:val="22"/>
        </w:rPr>
        <w:t xml:space="preserve"> zapłaci Odbiorcy karę umowną w wysokości 0,2% wartości umowy za każdy dzień zwłoki.</w:t>
      </w:r>
    </w:p>
    <w:p>
      <w:pPr>
        <w:pStyle w:val="LONormal1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  <w:tab/>
        <w:t>W przypadku niewywiązania się Dostawcy z umownych warunków gwarancji, Dostawca zapłaci Odbiorcy kary umowne w wysokości 50% wartości naprawy.</w:t>
      </w:r>
    </w:p>
    <w:p>
      <w:pPr>
        <w:pStyle w:val="LONormal1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  <w:tab/>
        <w:t>W razie nieuregulowania płatności w wyznaczonym terminie, Odbiorca zapłaci Dostawcy kary umowne w wysokości 0,2% wartości umowy za każdy dzień zwłoki.</w:t>
      </w:r>
    </w:p>
    <w:p>
      <w:pPr>
        <w:pStyle w:val="LONormal1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  <w:tab/>
        <w:t>Strony mogą dochodzić na zasadach ogólnych odszkodowania przewyższającego kary umowne.</w:t>
      </w:r>
    </w:p>
    <w:p>
      <w:pPr>
        <w:pStyle w:val="LONormal1"/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9 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cywilnego.</w:t>
      </w:r>
    </w:p>
    <w:p>
      <w:pPr>
        <w:pStyle w:val="LONormal1"/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dwóch jednobrzmiących egzemplarzach po jednym dla każdej ze stron. </w:t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1"/>
        <w:ind w:left="708" w:firstLine="710"/>
        <w:jc w:val="both"/>
        <w:rPr/>
      </w:pPr>
      <w:r>
        <w:rPr>
          <w:sz w:val="22"/>
          <w:szCs w:val="22"/>
        </w:rPr>
        <w:t xml:space="preserve">DOSTAWCA </w:t>
        <w:tab/>
        <w:tab/>
        <w:tab/>
        <w:tab/>
        <w:tab/>
        <w:tab/>
        <w:t>ODBIORCA</w:t>
      </w:r>
    </w:p>
    <w:sectPr>
      <w:headerReference w:type="default" r:id="rId2"/>
      <w:type w:val="nextPage"/>
      <w:pgSz w:w="11906" w:h="16838"/>
      <w:pgMar w:left="1418" w:right="1418" w:header="709" w:top="1134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4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4"/>
      <w:szCs w:val="24"/>
      <w:lang w:val="pl-PL"/>
    </w:rPr>
  </w:style>
  <w:style w:type="character" w:styleId="WW8Num3z0" w:customStyle="1">
    <w:name w:val="WW8Num3z0"/>
    <w:qFormat/>
    <w:rPr>
      <w:sz w:val="24"/>
      <w:szCs w:val="24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Domylnaczcionkaakapitu2" w:customStyle="1">
    <w:name w:val="Domyślna czcionka akapitu2"/>
    <w:qFormat/>
    <w:rPr/>
  </w:style>
  <w:style w:type="character" w:styleId="WWAbsatzStandardschriftart1" w:customStyle="1">
    <w:name w:val="WW-Absatz-Standardschriftart1"/>
    <w:qFormat/>
    <w:rPr/>
  </w:style>
  <w:style w:type="character" w:styleId="Domylnaczcionkaakapitu1" w:customStyle="1">
    <w:name w:val="Domyślna czcionka akapitu1"/>
    <w:qFormat/>
    <w:rPr/>
  </w:style>
  <w:style w:type="character" w:styleId="WWAbsatzStandardschriftart11" w:customStyle="1">
    <w:name w:val="WW-Absatz-Standardschriftart11"/>
    <w:qFormat/>
    <w:rPr/>
  </w:style>
  <w:style w:type="character" w:styleId="WWWW8Num1z0" w:customStyle="1">
    <w:name w:val="WW-WW8Num1z0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WWWW8Num2z0" w:customStyle="1">
    <w:name w:val="WW-WW8Num2z0"/>
    <w:qFormat/>
    <w:rPr>
      <w:sz w:val="24"/>
      <w:szCs w:val="24"/>
      <w:lang w:val="pl-PL"/>
    </w:rPr>
  </w:style>
  <w:style w:type="character" w:styleId="WWAbsatzStandardschriftart111" w:customStyle="1">
    <w:name w:val="WW-Absatz-Standardschriftart111"/>
    <w:qFormat/>
    <w:rPr/>
  </w:style>
  <w:style w:type="character" w:styleId="WWWW8Num1z01" w:customStyle="1">
    <w:name w:val="WW-WW8Num1z01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WWWW8Num2z01" w:customStyle="1">
    <w:name w:val="WW-WW8Num2z01"/>
    <w:qFormat/>
    <w:rPr>
      <w:sz w:val="24"/>
      <w:szCs w:val="24"/>
      <w:lang w:val="pl-PL"/>
    </w:rPr>
  </w:style>
  <w:style w:type="character" w:styleId="WWAbsatzStandardschriftart1111" w:customStyle="1">
    <w:name w:val="WW-Absatz-Standardschriftart1111"/>
    <w:qFormat/>
    <w:rPr/>
  </w:style>
  <w:style w:type="character" w:styleId="WWWW8Num1z011" w:customStyle="1">
    <w:name w:val="WW-WW8Num1z011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WWWW8Num2z011" w:customStyle="1">
    <w:name w:val="WW-WW8Num2z011"/>
    <w:qFormat/>
    <w:rPr>
      <w:sz w:val="24"/>
      <w:szCs w:val="24"/>
      <w:lang w:val="pl-PL"/>
    </w:rPr>
  </w:style>
  <w:style w:type="character" w:styleId="WWWW8Num3z0" w:customStyle="1">
    <w:name w:val="WW-WW8Num3z0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RTFNum21" w:customStyle="1">
    <w:name w:val="RTF_Num 2 1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2" w:customStyle="1">
    <w:name w:val="RTF_Num 2 2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3" w:customStyle="1">
    <w:name w:val="RTF_Num 2 3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4" w:customStyle="1">
    <w:name w:val="RTF_Num 2 4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5" w:customStyle="1">
    <w:name w:val="RTF_Num 2 5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6" w:customStyle="1">
    <w:name w:val="RTF_Num 2 6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7" w:customStyle="1">
    <w:name w:val="RTF_Num 2 7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8" w:customStyle="1">
    <w:name w:val="RTF_Num 2 8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29" w:customStyle="1">
    <w:name w:val="RTF_Num 2 9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31" w:customStyle="1">
    <w:name w:val="RTF_Num 3 1"/>
    <w:qFormat/>
    <w:rPr>
      <w:sz w:val="24"/>
      <w:szCs w:val="24"/>
      <w:lang w:val="pl-PL"/>
    </w:rPr>
  </w:style>
  <w:style w:type="character" w:styleId="RTFNum32" w:customStyle="1">
    <w:name w:val="RTF_Num 3 2"/>
    <w:qFormat/>
    <w:rPr>
      <w:sz w:val="24"/>
      <w:szCs w:val="24"/>
      <w:lang w:val="pl-PL"/>
    </w:rPr>
  </w:style>
  <w:style w:type="character" w:styleId="RTFNum33" w:customStyle="1">
    <w:name w:val="RTF_Num 3 3"/>
    <w:qFormat/>
    <w:rPr>
      <w:sz w:val="24"/>
      <w:szCs w:val="24"/>
      <w:lang w:val="pl-PL"/>
    </w:rPr>
  </w:style>
  <w:style w:type="character" w:styleId="RTFNum34" w:customStyle="1">
    <w:name w:val="RTF_Num 3 4"/>
    <w:qFormat/>
    <w:rPr>
      <w:sz w:val="24"/>
      <w:szCs w:val="24"/>
      <w:lang w:val="pl-PL"/>
    </w:rPr>
  </w:style>
  <w:style w:type="character" w:styleId="RTFNum35" w:customStyle="1">
    <w:name w:val="RTF_Num 3 5"/>
    <w:qFormat/>
    <w:rPr>
      <w:sz w:val="24"/>
      <w:szCs w:val="24"/>
      <w:lang w:val="pl-PL"/>
    </w:rPr>
  </w:style>
  <w:style w:type="character" w:styleId="RTFNum36" w:customStyle="1">
    <w:name w:val="RTF_Num 3 6"/>
    <w:qFormat/>
    <w:rPr>
      <w:sz w:val="24"/>
      <w:szCs w:val="24"/>
      <w:lang w:val="pl-PL"/>
    </w:rPr>
  </w:style>
  <w:style w:type="character" w:styleId="RTFNum37" w:customStyle="1">
    <w:name w:val="RTF_Num 3 7"/>
    <w:qFormat/>
    <w:rPr>
      <w:sz w:val="24"/>
      <w:szCs w:val="24"/>
      <w:lang w:val="pl-PL"/>
    </w:rPr>
  </w:style>
  <w:style w:type="character" w:styleId="RTFNum38" w:customStyle="1">
    <w:name w:val="RTF_Num 3 8"/>
    <w:qFormat/>
    <w:rPr>
      <w:sz w:val="24"/>
      <w:szCs w:val="24"/>
      <w:lang w:val="pl-PL"/>
    </w:rPr>
  </w:style>
  <w:style w:type="character" w:styleId="RTFNum39" w:customStyle="1">
    <w:name w:val="RTF_Num 3 9"/>
    <w:qFormat/>
    <w:rPr>
      <w:sz w:val="24"/>
      <w:szCs w:val="24"/>
      <w:lang w:val="pl-PL"/>
    </w:rPr>
  </w:style>
  <w:style w:type="character" w:styleId="RTFNum310" w:customStyle="1">
    <w:name w:val="RTF_Num 3 10"/>
    <w:qFormat/>
    <w:rPr/>
  </w:style>
  <w:style w:type="character" w:styleId="WWRTFNum31" w:customStyle="1">
    <w:name w:val="WW-RTF_Num 3 1"/>
    <w:qFormat/>
    <w:rPr/>
  </w:style>
  <w:style w:type="character" w:styleId="WWRTFNum32" w:customStyle="1">
    <w:name w:val="WW-RTF_Num 3 2"/>
    <w:qFormat/>
    <w:rPr/>
  </w:style>
  <w:style w:type="character" w:styleId="WWRTFNum33" w:customStyle="1">
    <w:name w:val="WW-RTF_Num 3 3"/>
    <w:qFormat/>
    <w:rPr/>
  </w:style>
  <w:style w:type="character" w:styleId="WWRTFNum34" w:customStyle="1">
    <w:name w:val="WW-RTF_Num 3 4"/>
    <w:qFormat/>
    <w:rPr/>
  </w:style>
  <w:style w:type="character" w:styleId="WWRTFNum35" w:customStyle="1">
    <w:name w:val="WW-RTF_Num 3 5"/>
    <w:qFormat/>
    <w:rPr/>
  </w:style>
  <w:style w:type="character" w:styleId="WWRTFNum36" w:customStyle="1">
    <w:name w:val="WW-RTF_Num 3 6"/>
    <w:qFormat/>
    <w:rPr/>
  </w:style>
  <w:style w:type="character" w:styleId="WWRTFNum37" w:customStyle="1">
    <w:name w:val="WW-RTF_Num 3 7"/>
    <w:qFormat/>
    <w:rPr/>
  </w:style>
  <w:style w:type="character" w:styleId="WWRTFNum38" w:customStyle="1">
    <w:name w:val="WW-RTF_Num 3 8"/>
    <w:qFormat/>
    <w:rPr/>
  </w:style>
  <w:style w:type="character" w:styleId="WWRTFNum39" w:customStyle="1">
    <w:name w:val="WW-RTF_Num 3 9"/>
    <w:qFormat/>
    <w:rPr/>
  </w:style>
  <w:style w:type="character" w:styleId="WWRTFNum310" w:customStyle="1">
    <w:name w:val="WW-RTF_Num 3 10"/>
    <w:qFormat/>
    <w:rPr/>
  </w:style>
  <w:style w:type="character" w:styleId="RTFNum210" w:customStyle="1">
    <w:name w:val="RTF_Num 2 10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RTFNum41" w:customStyle="1">
    <w:name w:val="RTF_Num 4 1"/>
    <w:qFormat/>
    <w:rPr>
      <w:rFonts w:ascii="Times New Roman" w:hAnsi="Times New Roman" w:eastAsia="Times New Roman" w:cs="Times New Roman"/>
      <w:sz w:val="24"/>
      <w:szCs w:val="24"/>
      <w:lang w:val="pl-PL"/>
    </w:rPr>
  </w:style>
  <w:style w:type="character" w:styleId="RTFNum51" w:customStyle="1">
    <w:name w:val="RTF_Num 5 1"/>
    <w:qFormat/>
    <w:rPr>
      <w:rFonts w:ascii="Times New Roman" w:hAnsi="Times New Roman" w:eastAsia="Times New Roman" w:cs="Times New Roman"/>
      <w:sz w:val="24"/>
      <w:szCs w:val="24"/>
      <w:lang w:val="pl-PL"/>
    </w:rPr>
  </w:style>
  <w:style w:type="character" w:styleId="RTFNum61" w:customStyle="1">
    <w:name w:val="RTF_Num 6 1"/>
    <w:qFormat/>
    <w:rPr>
      <w:rFonts w:ascii="Times New Roman" w:hAnsi="Times New Roman" w:eastAsia="Times New Roman" w:cs="Times New Roman"/>
      <w:sz w:val="24"/>
      <w:szCs w:val="24"/>
      <w:lang w:val="pl-PL"/>
    </w:rPr>
  </w:style>
  <w:style w:type="character" w:styleId="RTFNum71" w:customStyle="1">
    <w:name w:val="RTF_Num 7 1"/>
    <w:qFormat/>
    <w:rPr>
      <w:rFonts w:ascii="Times New Roman" w:hAnsi="Times New Roman" w:eastAsia="Times New Roman" w:cs="Times New Roman"/>
      <w:sz w:val="24"/>
      <w:szCs w:val="24"/>
      <w:lang w:val="pl-PL"/>
    </w:rPr>
  </w:style>
  <w:style w:type="character" w:styleId="RTFNum81" w:customStyle="1">
    <w:name w:val="RTF_Num 8 1"/>
    <w:qFormat/>
    <w:rPr>
      <w:sz w:val="24"/>
      <w:szCs w:val="24"/>
      <w:lang w:val="pl-PL"/>
    </w:rPr>
  </w:style>
  <w:style w:type="character" w:styleId="RTFNum82" w:customStyle="1">
    <w:name w:val="RTF_Num 8 2"/>
    <w:qFormat/>
    <w:rPr>
      <w:sz w:val="24"/>
      <w:szCs w:val="24"/>
      <w:lang w:val="pl-PL"/>
    </w:rPr>
  </w:style>
  <w:style w:type="character" w:styleId="RTFNum83" w:customStyle="1">
    <w:name w:val="RTF_Num 8 3"/>
    <w:qFormat/>
    <w:rPr>
      <w:sz w:val="24"/>
      <w:szCs w:val="24"/>
      <w:lang w:val="pl-PL"/>
    </w:rPr>
  </w:style>
  <w:style w:type="character" w:styleId="RTFNum84" w:customStyle="1">
    <w:name w:val="RTF_Num 8 4"/>
    <w:qFormat/>
    <w:rPr>
      <w:sz w:val="24"/>
      <w:szCs w:val="24"/>
      <w:lang w:val="pl-PL"/>
    </w:rPr>
  </w:style>
  <w:style w:type="character" w:styleId="RTFNum85" w:customStyle="1">
    <w:name w:val="RTF_Num 8 5"/>
    <w:qFormat/>
    <w:rPr>
      <w:sz w:val="24"/>
      <w:szCs w:val="24"/>
      <w:lang w:val="pl-PL"/>
    </w:rPr>
  </w:style>
  <w:style w:type="character" w:styleId="RTFNum86" w:customStyle="1">
    <w:name w:val="RTF_Num 8 6"/>
    <w:qFormat/>
    <w:rPr>
      <w:sz w:val="24"/>
      <w:szCs w:val="24"/>
      <w:lang w:val="pl-PL"/>
    </w:rPr>
  </w:style>
  <w:style w:type="character" w:styleId="RTFNum87" w:customStyle="1">
    <w:name w:val="RTF_Num 8 7"/>
    <w:qFormat/>
    <w:rPr>
      <w:sz w:val="24"/>
      <w:szCs w:val="24"/>
      <w:lang w:val="pl-PL"/>
    </w:rPr>
  </w:style>
  <w:style w:type="character" w:styleId="RTFNum88" w:customStyle="1">
    <w:name w:val="RTF_Num 8 8"/>
    <w:qFormat/>
    <w:rPr>
      <w:sz w:val="24"/>
      <w:szCs w:val="24"/>
      <w:lang w:val="pl-PL"/>
    </w:rPr>
  </w:style>
  <w:style w:type="character" w:styleId="RTFNum89" w:customStyle="1">
    <w:name w:val="RTF_Num 8 9"/>
    <w:qFormat/>
    <w:rPr>
      <w:sz w:val="24"/>
      <w:szCs w:val="24"/>
      <w:lang w:val="pl-PL"/>
    </w:rPr>
  </w:style>
  <w:style w:type="character" w:styleId="LONormal" w:customStyle="1">
    <w:name w:val="LO-Normal"/>
    <w:qFormat/>
    <w:rPr>
      <w:sz w:val="20"/>
      <w:szCs w:val="20"/>
      <w:lang w:val="pl-PL"/>
    </w:rPr>
  </w:style>
  <w:style w:type="character" w:styleId="Domylnaczcionkaakapitu3" w:customStyle="1">
    <w:name w:val="Domyślna czcionka akapitu3"/>
    <w:qFormat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NagwekZnak" w:customStyle="1">
    <w:name w:val="Nagłówek Znak"/>
    <w:link w:val="Nagwek"/>
    <w:uiPriority w:val="99"/>
    <w:qFormat/>
    <w:rsid w:val="00c41145"/>
    <w:rPr>
      <w:sz w:val="24"/>
      <w:szCs w:val="24"/>
      <w:lang w:eastAsia="zh-CN"/>
    </w:rPr>
  </w:style>
  <w:style w:type="character" w:styleId="StopkaZnak" w:customStyle="1">
    <w:name w:val="Stopka Znak"/>
    <w:link w:val="Stopka"/>
    <w:uiPriority w:val="99"/>
    <w:qFormat/>
    <w:rsid w:val="00c41145"/>
    <w:rPr>
      <w:sz w:val="24"/>
      <w:szCs w:val="24"/>
      <w:lang w:eastAsia="zh-CN"/>
    </w:rPr>
  </w:style>
  <w:style w:type="character" w:styleId="TekstdymkaZnak" w:customStyle="1">
    <w:name w:val="Tekst dymka Znak"/>
    <w:link w:val="Tekstdymka"/>
    <w:uiPriority w:val="99"/>
    <w:semiHidden/>
    <w:qFormat/>
    <w:rsid w:val="0043045e"/>
    <w:rPr>
      <w:rFonts w:ascii="Segoe UI" w:hAnsi="Segoe UI" w:cs="Segoe UI"/>
      <w:sz w:val="18"/>
      <w:szCs w:val="18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>
      <w:spacing w:before="0" w:after="0"/>
    </w:pPr>
    <w:rPr>
      <w:rFonts w:cs="Lucida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sans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WWPodpis" w:customStyle="1">
    <w:name w:val="WW-Podpis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WWIndeks" w:customStyle="1">
    <w:name w:val="WW-Indeks"/>
    <w:basedOn w:val="Normal"/>
    <w:qFormat/>
    <w:pPr>
      <w:suppressLineNumbers/>
    </w:pPr>
    <w:rPr>
      <w:rFonts w:cs="Lucidasans"/>
    </w:rPr>
  </w:style>
  <w:style w:type="paragraph" w:styleId="WWPodpis1" w:customStyle="1">
    <w:name w:val="WW-Podpis1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WWIndeks1" w:customStyle="1">
    <w:name w:val="WW-Indeks1"/>
    <w:basedOn w:val="Normal"/>
    <w:qFormat/>
    <w:pPr>
      <w:suppressLineNumbers/>
    </w:pPr>
    <w:rPr>
      <w:rFonts w:cs="Lucidasans"/>
    </w:rPr>
  </w:style>
  <w:style w:type="paragraph" w:styleId="WWPodpis11" w:customStyle="1">
    <w:name w:val="WW-Podpis11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WWIndeks11" w:customStyle="1">
    <w:name w:val="WW-Indeks11"/>
    <w:basedOn w:val="Normal"/>
    <w:qFormat/>
    <w:pPr>
      <w:suppressLineNumbers/>
    </w:pPr>
    <w:rPr>
      <w:rFonts w:cs="Lucidasans"/>
    </w:rPr>
  </w:style>
  <w:style w:type="paragraph" w:styleId="WWPodpis111" w:customStyle="1">
    <w:name w:val="WW-Podpis111"/>
    <w:basedOn w:val="Normal"/>
    <w:qFormat/>
    <w:pPr>
      <w:spacing w:before="120" w:after="120"/>
    </w:pPr>
    <w:rPr>
      <w:rFonts w:cs="Lucidasans"/>
      <w:i/>
      <w:iCs/>
      <w:sz w:val="20"/>
      <w:szCs w:val="20"/>
    </w:rPr>
  </w:style>
  <w:style w:type="paragraph" w:styleId="WWIndeks111" w:customStyle="1">
    <w:name w:val="WW-Indeks111"/>
    <w:basedOn w:val="Normal"/>
    <w:qFormat/>
    <w:pPr/>
    <w:rPr>
      <w:rFonts w:cs="Lucidasans"/>
    </w:rPr>
  </w:style>
  <w:style w:type="paragraph" w:styleId="LONormal1" w:customStyle="1">
    <w:name w:val="LO-Normal"/>
    <w:basedOn w:val="Normal"/>
    <w:qFormat/>
    <w:pPr/>
    <w:rPr>
      <w:sz w:val="20"/>
      <w:szCs w:val="20"/>
    </w:rPr>
  </w:style>
  <w:style w:type="paragraph" w:styleId="Nagwek11" w:customStyle="1">
    <w:name w:val="Nagłówek 11"/>
    <w:basedOn w:val="LONormal1"/>
    <w:qFormat/>
    <w:pPr>
      <w:keepNext w:val="true"/>
      <w:jc w:val="center"/>
    </w:pPr>
    <w:rPr>
      <w:b/>
      <w:bCs/>
      <w:sz w:val="24"/>
      <w:szCs w:val="24"/>
    </w:rPr>
  </w:style>
  <w:style w:type="paragraph" w:styleId="Tekstdymka1" w:customStyle="1">
    <w:name w:val="Tekst dymka1"/>
    <w:basedOn w:val="LONormal1"/>
    <w:qFormat/>
    <w:pPr/>
    <w:rPr>
      <w:rFonts w:ascii="Tahoma" w:hAnsi="Tahoma" w:eastAsia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4114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4114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045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95AF-1F42-4761-8497-E85F05A6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LibreOffice/6.3.6.2$Linux_X86_64 LibreOffice_project/30$Build-2</Application>
  <Pages>2</Pages>
  <Words>302</Words>
  <Characters>2297</Characters>
  <CharactersWithSpaces>2578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2019-01-15T10:06:00Z</dcterms:created>
  <dc:creator>.</dc:creator>
  <dc:description/>
  <dc:language>pl-PL</dc:language>
  <cp:lastModifiedBy/>
  <cp:lastPrinted>2019-01-15T12:04:00Z</cp:lastPrinted>
  <dcterms:modified xsi:type="dcterms:W3CDTF">2021-02-11T11:51:50Z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ontentStatus">
    <vt:lpwstr>Wersja ostateczna</vt:lpwstr>
  </property>
  <property fmtid="{D5CDD505-2E9C-101B-9397-08002B2CF9AE}" pid="9" name="_MarkAsFinal">
    <vt:bool>1</vt:bool>
  </property>
</Properties>
</file>