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6C2C6" w14:textId="63EACCBC" w:rsidR="00F60B53" w:rsidRDefault="00F60B53" w:rsidP="001035A0">
      <w:pPr>
        <w:pStyle w:val="Nagwek1"/>
        <w:spacing w:before="100" w:beforeAutospacing="1" w:line="240" w:lineRule="auto"/>
      </w:pPr>
      <w:r>
        <w:t xml:space="preserve">Spotkanie z JST z dnia 30.06.2022 r. </w:t>
      </w:r>
      <w:r w:rsidR="001035A0">
        <w:t>(e-Nadzór)</w:t>
      </w:r>
    </w:p>
    <w:p w14:paraId="31B6CB47" w14:textId="0A0C98FB" w:rsidR="00F60B53" w:rsidRDefault="00F60B53" w:rsidP="001035A0">
      <w:pPr>
        <w:pStyle w:val="Nagwek1"/>
        <w:spacing w:before="0" w:after="360" w:line="240" w:lineRule="auto"/>
      </w:pPr>
      <w:r>
        <w:t>Odpowiedzi na pytania zadane podczas spotkania</w:t>
      </w:r>
    </w:p>
    <w:p w14:paraId="7375EA5B" w14:textId="3D4986ED" w:rsidR="003C4997" w:rsidRDefault="003C4997" w:rsidP="003C4997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E57A68">
        <w:rPr>
          <w:rFonts w:ascii="Calibri" w:eastAsia="Times New Roman" w:hAnsi="Calibri" w:cs="Calibri"/>
          <w:color w:val="000000"/>
          <w:lang w:eastAsia="pl-PL"/>
        </w:rPr>
        <w:t>Czy dostępne będzie nagranie ze spotkania?</w:t>
      </w:r>
    </w:p>
    <w:p w14:paraId="48CA1155" w14:textId="22373DCA" w:rsidR="00F60B53" w:rsidRDefault="00F60B53" w:rsidP="00F60B53">
      <w:pPr>
        <w:spacing w:before="120" w:after="120" w:line="240" w:lineRule="auto"/>
        <w:ind w:left="284"/>
        <w:jc w:val="both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Nagranie ze spotkania dostępne jest pod adresem: </w:t>
      </w:r>
      <w:hyperlink r:id="rId5" w:history="1">
        <w:r w:rsidRPr="00847C07">
          <w:rPr>
            <w:rStyle w:val="Hipercze"/>
            <w:rFonts w:ascii="Calibri" w:eastAsia="Times New Roman" w:hAnsi="Calibri" w:cs="Calibri"/>
            <w:lang w:eastAsia="pl-PL"/>
          </w:rPr>
          <w:t>https://files.abcpro.pl/download/szkolenia/rio-wroclaw/</w:t>
        </w:r>
      </w:hyperlink>
    </w:p>
    <w:p w14:paraId="0DACA590" w14:textId="180F3D3B" w:rsidR="003C4997" w:rsidRDefault="003C4997" w:rsidP="003C4997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E57A68">
        <w:rPr>
          <w:rFonts w:ascii="Calibri" w:eastAsia="Times New Roman" w:hAnsi="Calibri" w:cs="Calibri"/>
          <w:color w:val="000000"/>
          <w:lang w:eastAsia="pl-PL"/>
        </w:rPr>
        <w:t>Od kiedy możliwe będzie przekazywanie aktów w postaci elektronicznej (od kiedy startujemy)?</w:t>
      </w:r>
    </w:p>
    <w:p w14:paraId="1BACB290" w14:textId="25981267" w:rsidR="00BA2600" w:rsidRPr="00E57A68" w:rsidRDefault="00F60B53" w:rsidP="00BA2600">
      <w:pPr>
        <w:spacing w:before="120" w:after="120" w:line="240" w:lineRule="auto"/>
        <w:ind w:left="284"/>
        <w:jc w:val="both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Produkcyjne uruchomienie systemu (w tym udostępnienie stosowych formularzy do przekazywania aktów do nadzoru / dokumentów do wydania opinii) planowane jest na 1.08.2022 r.</w:t>
      </w:r>
    </w:p>
    <w:p w14:paraId="33584C92" w14:textId="30D6AA02" w:rsidR="003C4997" w:rsidRDefault="003C4997" w:rsidP="003C4997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E57A68">
        <w:rPr>
          <w:rFonts w:ascii="Calibri" w:eastAsia="Times New Roman" w:hAnsi="Calibri" w:cs="Calibri"/>
          <w:color w:val="000000"/>
          <w:lang w:eastAsia="pl-PL"/>
        </w:rPr>
        <w:t xml:space="preserve">Czy WPF przekazywać tylko poprzez system </w:t>
      </w:r>
      <w:proofErr w:type="spellStart"/>
      <w:r w:rsidRPr="00E57A68">
        <w:rPr>
          <w:rFonts w:ascii="Calibri" w:eastAsia="Times New Roman" w:hAnsi="Calibri" w:cs="Calibri"/>
          <w:color w:val="000000"/>
          <w:lang w:eastAsia="pl-PL"/>
        </w:rPr>
        <w:t>Besti</w:t>
      </w:r>
      <w:proofErr w:type="spellEnd"/>
      <w:r w:rsidRPr="00E57A68">
        <w:rPr>
          <w:rFonts w:ascii="Calibri" w:eastAsia="Times New Roman" w:hAnsi="Calibri" w:cs="Calibri"/>
          <w:color w:val="000000"/>
          <w:lang w:eastAsia="pl-PL"/>
        </w:rPr>
        <w:t>@ czy również w postaci strukturalnej jak pozostałe akty?</w:t>
      </w:r>
    </w:p>
    <w:p w14:paraId="3644E4AC" w14:textId="6B9D672A" w:rsidR="005C4DFA" w:rsidRPr="00E57A68" w:rsidRDefault="005C4DFA" w:rsidP="005C4DFA">
      <w:pPr>
        <w:spacing w:before="120" w:after="120" w:line="240" w:lineRule="auto"/>
        <w:ind w:left="284"/>
        <w:jc w:val="both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W przypadku WPF nic się nie zmienia. Wieloletnią Prognozę Finansową należy przekazywać do nadzory tylko i wyłącznie poprzez system </w:t>
      </w:r>
      <w:proofErr w:type="spellStart"/>
      <w:r>
        <w:rPr>
          <w:rFonts w:ascii="Calibri" w:eastAsia="Times New Roman" w:hAnsi="Calibri" w:cs="Calibri"/>
          <w:color w:val="000000"/>
          <w:lang w:eastAsia="pl-PL"/>
        </w:rPr>
        <w:t>Besti</w:t>
      </w:r>
      <w:proofErr w:type="spellEnd"/>
      <w:r>
        <w:rPr>
          <w:rFonts w:ascii="Calibri" w:eastAsia="Times New Roman" w:hAnsi="Calibri" w:cs="Calibri"/>
          <w:color w:val="000000"/>
          <w:lang w:eastAsia="pl-PL"/>
        </w:rPr>
        <w:t>@.</w:t>
      </w:r>
    </w:p>
    <w:p w14:paraId="252044E6" w14:textId="0AEE0300" w:rsidR="005C4DFA" w:rsidRDefault="003C4997" w:rsidP="005C4DFA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E57A68">
        <w:rPr>
          <w:rFonts w:ascii="Calibri" w:eastAsia="Times New Roman" w:hAnsi="Calibri" w:cs="Calibri"/>
          <w:color w:val="000000"/>
          <w:lang w:eastAsia="pl-PL"/>
        </w:rPr>
        <w:t xml:space="preserve">Czy uchwała budżetowa oraz  zarządzenia i uchwały w sprawie zmian budżetu mają być przekazywane elektronicznie w postaci strukturalne XML. Czy dodatkowo, tak jak dotychczas, przekazywać je również poprzez system </w:t>
      </w:r>
      <w:proofErr w:type="spellStart"/>
      <w:r w:rsidRPr="00E57A68">
        <w:rPr>
          <w:rFonts w:ascii="Calibri" w:eastAsia="Times New Roman" w:hAnsi="Calibri" w:cs="Calibri"/>
          <w:color w:val="000000"/>
          <w:lang w:eastAsia="pl-PL"/>
        </w:rPr>
        <w:t>Besti</w:t>
      </w:r>
      <w:proofErr w:type="spellEnd"/>
      <w:r w:rsidRPr="00E57A68">
        <w:rPr>
          <w:rFonts w:ascii="Calibri" w:eastAsia="Times New Roman" w:hAnsi="Calibri" w:cs="Calibri"/>
          <w:color w:val="000000"/>
          <w:lang w:eastAsia="pl-PL"/>
        </w:rPr>
        <w:t>@</w:t>
      </w:r>
      <w:r w:rsidR="005C4DFA">
        <w:rPr>
          <w:rFonts w:ascii="Calibri" w:eastAsia="Times New Roman" w:hAnsi="Calibri" w:cs="Calibri"/>
          <w:color w:val="000000"/>
          <w:lang w:eastAsia="pl-PL"/>
        </w:rPr>
        <w:t>.</w:t>
      </w:r>
    </w:p>
    <w:p w14:paraId="67F5D9C2" w14:textId="6055BEBF" w:rsidR="005C4DFA" w:rsidRPr="005C4DFA" w:rsidRDefault="005C4DFA" w:rsidP="005C4DFA">
      <w:pPr>
        <w:spacing w:before="120" w:after="120" w:line="240" w:lineRule="auto"/>
        <w:ind w:left="284"/>
        <w:jc w:val="both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W strukturalnej postaci elektronicznej (dokumenty XML, np.: w formacie ZIPX) do nadzoru prawnego Regionalnie Izby Obrachunkowej należy przekazywać wszystkie akty, które dotychczas były przekazywane w postaci papierowej ( w tym uchwały zarządzenia podlagające nadzorowi RIO). Jednocześnie oprócz formy elektronicznej (przesyłanej zamiast obecnie używanej formy papierowej), wszystkie dokumenty powinny być również przekazywane poprzez system, </w:t>
      </w:r>
      <w:proofErr w:type="spellStart"/>
      <w:r>
        <w:rPr>
          <w:rFonts w:ascii="Calibri" w:eastAsia="Times New Roman" w:hAnsi="Calibri" w:cs="Calibri"/>
          <w:color w:val="000000"/>
          <w:lang w:eastAsia="pl-PL"/>
        </w:rPr>
        <w:t>Besti</w:t>
      </w:r>
      <w:proofErr w:type="spellEnd"/>
      <w:r>
        <w:rPr>
          <w:rFonts w:ascii="Calibri" w:eastAsia="Times New Roman" w:hAnsi="Calibri" w:cs="Calibri"/>
          <w:color w:val="000000"/>
          <w:lang w:eastAsia="pl-PL"/>
        </w:rPr>
        <w:t xml:space="preserve">@. </w:t>
      </w:r>
    </w:p>
    <w:p w14:paraId="5159789C" w14:textId="459F0A32" w:rsidR="003C4997" w:rsidRDefault="003C4997" w:rsidP="003C4997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E57A68">
        <w:rPr>
          <w:rFonts w:ascii="Calibri" w:eastAsia="Times New Roman" w:hAnsi="Calibri" w:cs="Calibri"/>
          <w:color w:val="000000"/>
          <w:lang w:eastAsia="pl-PL"/>
        </w:rPr>
        <w:t>Jak przekazywać akty do nadzoru bezpośrednio z poziomu używanego w urzędzie systemu EZD??</w:t>
      </w:r>
    </w:p>
    <w:p w14:paraId="12268B52" w14:textId="6812EF8D" w:rsidR="00A176AE" w:rsidRPr="00E57A68" w:rsidRDefault="00A176AE" w:rsidP="00A176AE">
      <w:pPr>
        <w:spacing w:before="120" w:after="120" w:line="240" w:lineRule="auto"/>
        <w:ind w:left="284"/>
        <w:jc w:val="both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Umożliwienie wysyłki aktów do nadzoru RIO poprzez używany w urzędzie system EZD wymaga implementacji dedykowanych formularzy. Bardzo prosimy o kontakt na adres </w:t>
      </w:r>
      <w:hyperlink r:id="rId6" w:history="1">
        <w:r w:rsidRPr="00847C07">
          <w:rPr>
            <w:rStyle w:val="Hipercze"/>
            <w:rFonts w:ascii="Calibri" w:eastAsia="Times New Roman" w:hAnsi="Calibri" w:cs="Calibri"/>
            <w:lang w:eastAsia="pl-PL"/>
          </w:rPr>
          <w:t>biuro@abcpro.pl</w:t>
        </w:r>
      </w:hyperlink>
      <w:r>
        <w:rPr>
          <w:rFonts w:ascii="Calibri" w:eastAsia="Times New Roman" w:hAnsi="Calibri" w:cs="Calibri"/>
          <w:color w:val="000000"/>
          <w:lang w:eastAsia="pl-PL"/>
        </w:rPr>
        <w:t xml:space="preserve"> w celu przekazania szczegółowych informacji dostawcy Państwa EZD.</w:t>
      </w:r>
    </w:p>
    <w:p w14:paraId="7074DD13" w14:textId="069AAF3A" w:rsidR="003C4997" w:rsidRDefault="003C4997" w:rsidP="003C4997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E57A68">
        <w:rPr>
          <w:rFonts w:ascii="Calibri" w:eastAsia="Times New Roman" w:hAnsi="Calibri" w:cs="Calibri"/>
          <w:color w:val="000000"/>
          <w:lang w:eastAsia="pl-PL"/>
        </w:rPr>
        <w:t>Czy wniosek Komisji Rewizyjnej w sprawie wydania opinii przez RIO do wniosku o udzielenie absolutorium także będzie przesyłany poprzez e-Nadzór?</w:t>
      </w:r>
    </w:p>
    <w:p w14:paraId="7740F1D9" w14:textId="0556F97B" w:rsidR="00A176AE" w:rsidRPr="00E57A68" w:rsidRDefault="00A176AE" w:rsidP="00A176AE">
      <w:pPr>
        <w:spacing w:before="120" w:after="120" w:line="240" w:lineRule="auto"/>
        <w:ind w:left="284"/>
        <w:jc w:val="both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Co do zasady, wdrożenie systemu </w:t>
      </w:r>
      <w:proofErr w:type="spellStart"/>
      <w:r>
        <w:rPr>
          <w:rFonts w:ascii="Calibri" w:eastAsia="Times New Roman" w:hAnsi="Calibri" w:cs="Calibri"/>
          <w:color w:val="000000"/>
          <w:lang w:eastAsia="pl-PL"/>
        </w:rPr>
        <w:t>eNadzór</w:t>
      </w:r>
      <w:proofErr w:type="spellEnd"/>
      <w:r>
        <w:rPr>
          <w:rFonts w:ascii="Calibri" w:eastAsia="Times New Roman" w:hAnsi="Calibri" w:cs="Calibri"/>
          <w:color w:val="000000"/>
          <w:lang w:eastAsia="pl-PL"/>
        </w:rPr>
        <w:t xml:space="preserve"> zmienia sposób przekazywania do RIO wszystkich dokumentów przekazywanych dotychczas w postaci papierowej. Dotyczy to zarówno aktów do nadzoru prawnego jak i innych dokumentów przekazywanych do wydania opinii.</w:t>
      </w:r>
    </w:p>
    <w:p w14:paraId="4E520B07" w14:textId="74ADA6E4" w:rsidR="003C4997" w:rsidRDefault="003C4997" w:rsidP="003C4997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E57A68">
        <w:rPr>
          <w:rFonts w:ascii="Calibri" w:eastAsia="Times New Roman" w:hAnsi="Calibri" w:cs="Calibri"/>
          <w:color w:val="000000"/>
          <w:lang w:eastAsia="pl-PL"/>
        </w:rPr>
        <w:t>Czy e-Nadzór dotyczy uchwał czy również zarządzeń Wójta / Starosty / Burmistrza / Prezydenta</w:t>
      </w:r>
    </w:p>
    <w:p w14:paraId="44E87668" w14:textId="7C953C93" w:rsidR="00A176AE" w:rsidRPr="00E57A68" w:rsidRDefault="00A176AE" w:rsidP="00A176AE">
      <w:pPr>
        <w:spacing w:before="120" w:after="120" w:line="240" w:lineRule="auto"/>
        <w:ind w:left="284"/>
        <w:jc w:val="both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Odpowiedź analogiczna jak w pkt 6</w:t>
      </w:r>
    </w:p>
    <w:p w14:paraId="3C7DDF63" w14:textId="0441C1B3" w:rsidR="003C4997" w:rsidRDefault="003C4997" w:rsidP="003C4997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E57A68">
        <w:rPr>
          <w:rFonts w:ascii="Calibri" w:eastAsia="Times New Roman" w:hAnsi="Calibri" w:cs="Calibri"/>
          <w:color w:val="000000"/>
          <w:lang w:eastAsia="pl-PL"/>
        </w:rPr>
        <w:t xml:space="preserve">Czy do konfiguracji możliwości wysyłki poprzez </w:t>
      </w:r>
      <w:proofErr w:type="spellStart"/>
      <w:r w:rsidRPr="00E57A68">
        <w:rPr>
          <w:rFonts w:ascii="Calibri" w:eastAsia="Times New Roman" w:hAnsi="Calibri" w:cs="Calibri"/>
          <w:color w:val="000000"/>
          <w:lang w:eastAsia="pl-PL"/>
        </w:rPr>
        <w:t>ePUAP</w:t>
      </w:r>
      <w:proofErr w:type="spellEnd"/>
      <w:r w:rsidRPr="00E57A68">
        <w:rPr>
          <w:rFonts w:ascii="Calibri" w:eastAsia="Times New Roman" w:hAnsi="Calibri" w:cs="Calibri"/>
          <w:color w:val="000000"/>
          <w:lang w:eastAsia="pl-PL"/>
        </w:rPr>
        <w:t xml:space="preserve"> z poziomu EAP Legislator można wykorzystać obecnie posiadany certyfikat dla systemu teleinformatycznego )np..: EZD)?</w:t>
      </w:r>
    </w:p>
    <w:p w14:paraId="69B0B1E3" w14:textId="12A8CB87" w:rsidR="00A176AE" w:rsidRPr="00E57A68" w:rsidRDefault="00561080" w:rsidP="00A176AE">
      <w:pPr>
        <w:spacing w:before="120" w:after="120" w:line="240" w:lineRule="auto"/>
        <w:ind w:left="284"/>
        <w:jc w:val="both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Tak, do konfiguracji EAP Legislator w zakresie wysyłki korespondencji przez </w:t>
      </w:r>
      <w:proofErr w:type="spellStart"/>
      <w:r>
        <w:rPr>
          <w:rFonts w:ascii="Calibri" w:eastAsia="Times New Roman" w:hAnsi="Calibri" w:cs="Calibri"/>
          <w:color w:val="000000"/>
          <w:lang w:eastAsia="pl-PL"/>
        </w:rPr>
        <w:t>ePUAP</w:t>
      </w:r>
      <w:proofErr w:type="spellEnd"/>
      <w:r>
        <w:rPr>
          <w:rFonts w:ascii="Calibri" w:eastAsia="Times New Roman" w:hAnsi="Calibri" w:cs="Calibri"/>
          <w:color w:val="000000"/>
          <w:lang w:eastAsia="pl-PL"/>
        </w:rPr>
        <w:t xml:space="preserve"> można wykorzystać obecnie posiadany certyfikat wydany dla dowolnego innego systemu.</w:t>
      </w:r>
    </w:p>
    <w:p w14:paraId="43EFBC9F" w14:textId="0156FBCE" w:rsidR="003C4997" w:rsidRDefault="003C4997" w:rsidP="003C4997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E57A68">
        <w:rPr>
          <w:rFonts w:ascii="Calibri" w:eastAsia="Times New Roman" w:hAnsi="Calibri" w:cs="Calibri"/>
          <w:color w:val="000000"/>
          <w:lang w:eastAsia="pl-PL"/>
        </w:rPr>
        <w:t>Czy do nadzoru mogą być przekazywane dokumenty w innym formacie niż XML (ZIPX) np.: PDF?</w:t>
      </w:r>
    </w:p>
    <w:p w14:paraId="0106C6EF" w14:textId="35B6C9A9" w:rsidR="00AC6267" w:rsidRPr="00E57A68" w:rsidRDefault="00AC6267" w:rsidP="00AC6267">
      <w:pPr>
        <w:spacing w:before="120" w:after="120" w:line="240" w:lineRule="auto"/>
        <w:ind w:left="284"/>
        <w:jc w:val="both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Oczekiwanym, docelowym formatem aktów przekazywanych do nadzoru mają być strukturalne pliki XML (np. ZIPX). W okresie przejściowym (do końca br.) mogą to być również pliki PDF (przy czym powinny to być dokumenty </w:t>
      </w:r>
      <w:proofErr w:type="spellStart"/>
      <w:r>
        <w:rPr>
          <w:rFonts w:ascii="Calibri" w:eastAsia="Times New Roman" w:hAnsi="Calibri" w:cs="Calibri"/>
          <w:color w:val="000000"/>
          <w:lang w:eastAsia="pl-PL"/>
        </w:rPr>
        <w:t>przeszukiwalne</w:t>
      </w:r>
      <w:proofErr w:type="spellEnd"/>
      <w:r>
        <w:rPr>
          <w:rFonts w:ascii="Calibri" w:eastAsia="Times New Roman" w:hAnsi="Calibri" w:cs="Calibri"/>
          <w:color w:val="000000"/>
          <w:lang w:eastAsia="pl-PL"/>
        </w:rPr>
        <w:t xml:space="preserve"> i podpisane elektronicznie – nie skany)</w:t>
      </w:r>
    </w:p>
    <w:p w14:paraId="63581620" w14:textId="73767514" w:rsidR="00AC6267" w:rsidRPr="001959D9" w:rsidRDefault="003C4997" w:rsidP="001959D9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E57A68">
        <w:rPr>
          <w:rFonts w:ascii="Calibri" w:eastAsia="Times New Roman" w:hAnsi="Calibri" w:cs="Calibri"/>
          <w:color w:val="000000"/>
          <w:lang w:eastAsia="pl-PL"/>
        </w:rPr>
        <w:t>Czy akty tworzone w EAP Legislator, w których użyto załączniki typu "Wyspa arkusz" zawierające tabele, będą zgodne z wymogami dot. dostępności cyfrowej?</w:t>
      </w:r>
    </w:p>
    <w:p w14:paraId="36F2CBD5" w14:textId="2E78E19A" w:rsidR="00AC6267" w:rsidRPr="00E57A68" w:rsidRDefault="00AC6267" w:rsidP="00AC6267">
      <w:pPr>
        <w:spacing w:before="120" w:after="120" w:line="240" w:lineRule="auto"/>
        <w:ind w:left="284"/>
        <w:jc w:val="both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lastRenderedPageBreak/>
        <w:t>Tak, wszystkie dokumenty tworzone przy użyciu EP Legislator, niezalenie od użytych rodzajów załączników będą spełniały wymagania w zakresie dostępności cyfrowej.</w:t>
      </w:r>
    </w:p>
    <w:p w14:paraId="7FC4364A" w14:textId="22766B31" w:rsidR="003C4997" w:rsidRDefault="003C4997" w:rsidP="003C4997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E57A68">
        <w:rPr>
          <w:rFonts w:ascii="Calibri" w:eastAsia="Times New Roman" w:hAnsi="Calibri" w:cs="Calibri"/>
          <w:color w:val="000000"/>
          <w:lang w:eastAsia="pl-PL"/>
        </w:rPr>
        <w:t>Czy dla załączników typu "wyspa - arkusz" należy ustawiać marginesy zgodnie z wymogami Dziennika Urzędowego?</w:t>
      </w:r>
    </w:p>
    <w:p w14:paraId="33FAF212" w14:textId="4D2BF2DF" w:rsidR="001959D9" w:rsidRPr="00E57A68" w:rsidRDefault="001959D9" w:rsidP="001959D9">
      <w:pPr>
        <w:spacing w:before="120" w:after="120" w:line="240" w:lineRule="auto"/>
        <w:ind w:left="284"/>
        <w:jc w:val="both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Załączniki typu „wyspa – arkusz” nie wymagają ustawiania formatowania w zakresie marginesów. Marginesy, zgodne z wymogami dziennika, zostaną ustawione automatycznie przy konwersji aktu na pozycje w Redakcji Dziennika Urzędowego.</w:t>
      </w:r>
    </w:p>
    <w:p w14:paraId="2563B430" w14:textId="2A113F56" w:rsidR="003C4997" w:rsidRDefault="003C4997" w:rsidP="003C4997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E57A68">
        <w:rPr>
          <w:rFonts w:ascii="Calibri" w:eastAsia="Times New Roman" w:hAnsi="Calibri" w:cs="Calibri"/>
          <w:color w:val="000000"/>
          <w:lang w:eastAsia="pl-PL"/>
        </w:rPr>
        <w:t>Z jakich edytorów biurowych i arkuszy kalkulacyjnych można przeklejać treść do załączników "wyspa - arkusz" oraz "wyspa - tekstowa" tworzonych w EAP Legislator?</w:t>
      </w:r>
    </w:p>
    <w:p w14:paraId="72B7966A" w14:textId="107F2731" w:rsidR="001959D9" w:rsidRPr="00E57A68" w:rsidRDefault="001959D9" w:rsidP="001959D9">
      <w:pPr>
        <w:spacing w:before="120" w:after="120" w:line="240" w:lineRule="auto"/>
        <w:ind w:left="284"/>
        <w:jc w:val="both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Arkusze oraz treść tekstową można przeklejać z dowolnych edytorów biurowych oraz arkuszy kalkulacyjnych.</w:t>
      </w:r>
    </w:p>
    <w:p w14:paraId="7D04604A" w14:textId="5AE3ADF6" w:rsidR="003C4997" w:rsidRDefault="003C4997" w:rsidP="003C4997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E57A68">
        <w:rPr>
          <w:rFonts w:ascii="Calibri" w:eastAsia="Times New Roman" w:hAnsi="Calibri" w:cs="Calibri"/>
          <w:color w:val="000000"/>
          <w:lang w:eastAsia="pl-PL"/>
        </w:rPr>
        <w:t>Czy można wykorzystać załączniki binarne w PDF do przygotowania aktu budżetowego EAP Legislator?</w:t>
      </w:r>
    </w:p>
    <w:p w14:paraId="6B9589E9" w14:textId="5121E0C7" w:rsidR="001959D9" w:rsidRPr="00E57A68" w:rsidRDefault="001959D9" w:rsidP="001959D9">
      <w:pPr>
        <w:spacing w:before="120" w:after="120" w:line="240" w:lineRule="auto"/>
        <w:ind w:left="284"/>
        <w:jc w:val="both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Załączniki w postaci PDF można w łatwy sposób zastąpić załącznikami typu „Wyspa-arkusz”. Przy czym, jeżeli w trakcie tworzenia aktu nie będzie technicznej możliwości przygotowania aktu z załącznikami „Wyspa – arkusz” (otrzymamy gotowy plik załącznika w PDF bez dostępu do treści źródłowej) to taki załącznik binarny również zostanie przyjęty do nadzoru.</w:t>
      </w:r>
    </w:p>
    <w:p w14:paraId="2BEEE255" w14:textId="1FFA4323" w:rsidR="003C4997" w:rsidRDefault="003C4997" w:rsidP="003C4997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E57A68">
        <w:rPr>
          <w:rFonts w:ascii="Calibri" w:eastAsia="Times New Roman" w:hAnsi="Calibri" w:cs="Calibri"/>
          <w:color w:val="000000"/>
          <w:lang w:eastAsia="pl-PL"/>
        </w:rPr>
        <w:t>Czy posiadając uchwałę / zarządzenie podpisane w EAP Legislator należy jeszcze podpisywać plik PDF?</w:t>
      </w:r>
    </w:p>
    <w:p w14:paraId="5EEE5DDF" w14:textId="13A129CB" w:rsidR="001959D9" w:rsidRPr="00E57A68" w:rsidRDefault="001959D9" w:rsidP="001959D9">
      <w:pPr>
        <w:spacing w:before="120" w:after="120" w:line="240" w:lineRule="auto"/>
        <w:ind w:left="284"/>
        <w:jc w:val="both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Nie. Posiadając akt przygotowany w edytorze XML (np.: EAP XML Legislator) należy do nadzoru przekazać podpisany plik ZIPX ( nie ma potrzeby dodatkowego podpisywania i przekazywania pliku PDF).</w:t>
      </w:r>
    </w:p>
    <w:p w14:paraId="066D9CA4" w14:textId="22757777" w:rsidR="003C4997" w:rsidRDefault="003C4997" w:rsidP="003C4997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E57A68">
        <w:rPr>
          <w:rFonts w:ascii="Calibri" w:eastAsia="Times New Roman" w:hAnsi="Calibri" w:cs="Calibri"/>
          <w:color w:val="000000"/>
          <w:lang w:eastAsia="pl-PL"/>
        </w:rPr>
        <w:t>Czy przekazywanie aktów do nadzoru RIO w postaci elektronicznej jest obowiązkowe?</w:t>
      </w:r>
    </w:p>
    <w:p w14:paraId="0F74DB3D" w14:textId="41BD3817" w:rsidR="00EE173D" w:rsidRPr="00E57A68" w:rsidRDefault="00CA63A2" w:rsidP="00CA63A2">
      <w:pPr>
        <w:spacing w:before="120" w:after="120" w:line="240" w:lineRule="auto"/>
        <w:ind w:left="284"/>
        <w:jc w:val="both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Wymóg przekazywania strukturalnych dokumentów XML na ten mement obowiązuje tylko w zakresie aktów przekazywanych do ogłoszenia w dzienniku urzędowym. RIO co do zasady bada oryginały dokumentów, więc przynajmniej tego rodzaju akty prosimy aby przekazywać w postaci elektronicznej. Dla pozostałych dokumentów wprost takiego wymogu nie ma, natomiast jeżeli urząd posiada narzędzia do tworzenia aktów w postaci elektronicznej (a każdy urząd takie narzędzia posiada), nie widzimy powodu, dla którego nie można byłoby wykorzystać ich również do tworzenia pozostałych aktów. Dzięki temu z jednej strony RIO otrzyma od urzędu wersje elektroniczne i zaoszczędzi czas na ręczne</w:t>
      </w:r>
      <w:r w:rsidR="00271493">
        <w:rPr>
          <w:rFonts w:ascii="Calibri" w:eastAsia="Times New Roman" w:hAnsi="Calibri" w:cs="Calibri"/>
          <w:color w:val="000000"/>
          <w:lang w:eastAsia="pl-PL"/>
        </w:rPr>
        <w:t xml:space="preserve"> skanowanie i </w:t>
      </w:r>
      <w:r>
        <w:rPr>
          <w:rFonts w:ascii="Calibri" w:eastAsia="Times New Roman" w:hAnsi="Calibri" w:cs="Calibri"/>
          <w:color w:val="000000"/>
          <w:lang w:eastAsia="pl-PL"/>
        </w:rPr>
        <w:t xml:space="preserve">wprowadzanie </w:t>
      </w:r>
      <w:r w:rsidR="00271493">
        <w:rPr>
          <w:rFonts w:ascii="Calibri" w:eastAsia="Times New Roman" w:hAnsi="Calibri" w:cs="Calibri"/>
          <w:color w:val="000000"/>
          <w:lang w:eastAsia="pl-PL"/>
        </w:rPr>
        <w:t>dokumentów</w:t>
      </w:r>
      <w:r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271493">
        <w:rPr>
          <w:rFonts w:ascii="Calibri" w:eastAsia="Times New Roman" w:hAnsi="Calibri" w:cs="Calibri"/>
          <w:color w:val="000000"/>
          <w:lang w:eastAsia="pl-PL"/>
        </w:rPr>
        <w:t>przekazanych</w:t>
      </w:r>
      <w:r>
        <w:rPr>
          <w:rFonts w:ascii="Calibri" w:eastAsia="Times New Roman" w:hAnsi="Calibri" w:cs="Calibri"/>
          <w:color w:val="000000"/>
          <w:lang w:eastAsia="pl-PL"/>
        </w:rPr>
        <w:t xml:space="preserve"> w postaci pa</w:t>
      </w:r>
      <w:r w:rsidR="00271493">
        <w:rPr>
          <w:rFonts w:ascii="Calibri" w:eastAsia="Times New Roman" w:hAnsi="Calibri" w:cs="Calibri"/>
          <w:color w:val="000000"/>
          <w:lang w:eastAsia="pl-PL"/>
        </w:rPr>
        <w:t>pierowej, urząd natomiast zlikwiduje u siebie dualizm, gdzie część aktów w randze oryginału ma postać elektroniczną, a część jedynie papierową.</w:t>
      </w:r>
    </w:p>
    <w:p w14:paraId="361EF72D" w14:textId="1841AF26" w:rsidR="003C4997" w:rsidRDefault="003C4997" w:rsidP="003C4997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E57A68">
        <w:rPr>
          <w:rFonts w:ascii="Calibri" w:eastAsia="Times New Roman" w:hAnsi="Calibri" w:cs="Calibri"/>
          <w:color w:val="000000"/>
          <w:lang w:eastAsia="pl-PL"/>
        </w:rPr>
        <w:t>Czy wnioski komisji rewizyjnej musz</w:t>
      </w:r>
      <w:r w:rsidR="00A74A46">
        <w:rPr>
          <w:rFonts w:ascii="Calibri" w:eastAsia="Times New Roman" w:hAnsi="Calibri" w:cs="Calibri"/>
          <w:color w:val="000000"/>
          <w:lang w:eastAsia="pl-PL"/>
        </w:rPr>
        <w:t>a</w:t>
      </w:r>
      <w:r w:rsidRPr="00E57A68">
        <w:rPr>
          <w:rFonts w:ascii="Calibri" w:eastAsia="Times New Roman" w:hAnsi="Calibri" w:cs="Calibri"/>
          <w:color w:val="000000"/>
          <w:lang w:eastAsia="pl-PL"/>
        </w:rPr>
        <w:t xml:space="preserve"> być podpisane elektronicznie przez wszystkich członków?</w:t>
      </w:r>
    </w:p>
    <w:p w14:paraId="2AE90B50" w14:textId="7005B896" w:rsidR="00A74A46" w:rsidRPr="00E57A68" w:rsidRDefault="00A74A46" w:rsidP="00A74A46">
      <w:pPr>
        <w:spacing w:before="120" w:after="120" w:line="240" w:lineRule="auto"/>
        <w:ind w:left="284"/>
        <w:jc w:val="both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Dla dokumentów elektronicznych obowiązuje dokładnie taka sama zasada jak przy dokumentach w postaci papierowej. Jeżeli </w:t>
      </w:r>
      <w:r w:rsidR="00494673">
        <w:rPr>
          <w:rFonts w:ascii="Calibri" w:eastAsia="Times New Roman" w:hAnsi="Calibri" w:cs="Calibri"/>
          <w:color w:val="000000"/>
          <w:lang w:eastAsia="pl-PL"/>
        </w:rPr>
        <w:t>pod dokumentem papierowym</w:t>
      </w:r>
      <w:r w:rsidR="00311572">
        <w:rPr>
          <w:rFonts w:ascii="Calibri" w:eastAsia="Times New Roman" w:hAnsi="Calibri" w:cs="Calibri"/>
          <w:color w:val="000000"/>
          <w:lang w:eastAsia="pl-PL"/>
        </w:rPr>
        <w:t>,</w:t>
      </w:r>
      <w:r w:rsidR="0049467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1023E1">
        <w:rPr>
          <w:rFonts w:ascii="Calibri" w:eastAsia="Times New Roman" w:hAnsi="Calibri" w:cs="Calibri"/>
          <w:color w:val="000000"/>
          <w:lang w:eastAsia="pl-PL"/>
        </w:rPr>
        <w:t xml:space="preserve">na postawie </w:t>
      </w:r>
      <w:r w:rsidR="00494673">
        <w:rPr>
          <w:rFonts w:ascii="Calibri" w:eastAsia="Times New Roman" w:hAnsi="Calibri" w:cs="Calibri"/>
          <w:color w:val="000000"/>
          <w:lang w:eastAsia="pl-PL"/>
        </w:rPr>
        <w:t>przepis</w:t>
      </w:r>
      <w:r w:rsidR="001023E1">
        <w:rPr>
          <w:rFonts w:ascii="Calibri" w:eastAsia="Times New Roman" w:hAnsi="Calibri" w:cs="Calibri"/>
          <w:color w:val="000000"/>
          <w:lang w:eastAsia="pl-PL"/>
        </w:rPr>
        <w:t>ów</w:t>
      </w:r>
      <w:r w:rsidR="00494673">
        <w:rPr>
          <w:rFonts w:ascii="Calibri" w:eastAsia="Times New Roman" w:hAnsi="Calibri" w:cs="Calibri"/>
          <w:color w:val="000000"/>
          <w:lang w:eastAsia="pl-PL"/>
        </w:rPr>
        <w:t xml:space="preserve"> prawa</w:t>
      </w:r>
      <w:r w:rsidR="001023E1">
        <w:rPr>
          <w:rFonts w:ascii="Calibri" w:eastAsia="Times New Roman" w:hAnsi="Calibri" w:cs="Calibri"/>
          <w:color w:val="000000"/>
          <w:lang w:eastAsia="pl-PL"/>
        </w:rPr>
        <w:t xml:space="preserve"> lub zgodnie ze statutem</w:t>
      </w:r>
      <w:r w:rsidR="0049467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1023E1">
        <w:rPr>
          <w:rFonts w:ascii="Calibri" w:eastAsia="Times New Roman" w:hAnsi="Calibri" w:cs="Calibri"/>
          <w:color w:val="000000"/>
          <w:lang w:eastAsia="pl-PL"/>
        </w:rPr>
        <w:t>gminy</w:t>
      </w:r>
      <w:r w:rsidR="00311572">
        <w:rPr>
          <w:rFonts w:ascii="Calibri" w:eastAsia="Times New Roman" w:hAnsi="Calibri" w:cs="Calibri"/>
          <w:color w:val="000000"/>
          <w:lang w:eastAsia="pl-PL"/>
        </w:rPr>
        <w:t>,</w:t>
      </w:r>
      <w:r w:rsidR="001023E1">
        <w:rPr>
          <w:rFonts w:ascii="Calibri" w:eastAsia="Times New Roman" w:hAnsi="Calibri" w:cs="Calibri"/>
          <w:color w:val="000000"/>
          <w:lang w:eastAsia="pl-PL"/>
        </w:rPr>
        <w:t xml:space="preserve"> wymagane </w:t>
      </w:r>
      <w:r w:rsidR="00494673">
        <w:rPr>
          <w:rFonts w:ascii="Calibri" w:eastAsia="Times New Roman" w:hAnsi="Calibri" w:cs="Calibri"/>
          <w:color w:val="000000"/>
          <w:lang w:eastAsia="pl-PL"/>
        </w:rPr>
        <w:t>jest złożenie podpisów przez grupę osób</w:t>
      </w:r>
      <w:r>
        <w:rPr>
          <w:rFonts w:ascii="Calibri" w:eastAsia="Times New Roman" w:hAnsi="Calibri" w:cs="Calibri"/>
          <w:color w:val="000000"/>
          <w:lang w:eastAsia="pl-PL"/>
        </w:rPr>
        <w:t xml:space="preserve">, to wersja elektroniczna również powinna być podpisana przez </w:t>
      </w:r>
      <w:r w:rsidR="00494673">
        <w:rPr>
          <w:rFonts w:ascii="Calibri" w:eastAsia="Times New Roman" w:hAnsi="Calibri" w:cs="Calibri"/>
          <w:color w:val="000000"/>
          <w:lang w:eastAsia="pl-PL"/>
        </w:rPr>
        <w:t>te same osoby.</w:t>
      </w:r>
      <w:r w:rsidR="001035A0">
        <w:rPr>
          <w:rFonts w:ascii="Calibri" w:eastAsia="Times New Roman" w:hAnsi="Calibri" w:cs="Calibri"/>
          <w:color w:val="000000"/>
          <w:lang w:eastAsia="pl-PL"/>
        </w:rPr>
        <w:t xml:space="preserve"> Mając </w:t>
      </w:r>
      <w:r w:rsidR="00E576ED">
        <w:rPr>
          <w:rFonts w:ascii="Calibri" w:eastAsia="Times New Roman" w:hAnsi="Calibri" w:cs="Calibri"/>
          <w:color w:val="000000"/>
          <w:lang w:eastAsia="pl-PL"/>
        </w:rPr>
        <w:t xml:space="preserve">jednak </w:t>
      </w:r>
      <w:r w:rsidR="001035A0">
        <w:rPr>
          <w:rFonts w:ascii="Calibri" w:eastAsia="Times New Roman" w:hAnsi="Calibri" w:cs="Calibri"/>
          <w:color w:val="000000"/>
          <w:lang w:eastAsia="pl-PL"/>
        </w:rPr>
        <w:t xml:space="preserve">na uwadze </w:t>
      </w:r>
      <w:r w:rsidR="005166B6">
        <w:rPr>
          <w:rFonts w:ascii="Calibri" w:eastAsia="Times New Roman" w:hAnsi="Calibri" w:cs="Calibri"/>
          <w:color w:val="000000"/>
          <w:lang w:eastAsia="pl-PL"/>
        </w:rPr>
        <w:t>konieczność</w:t>
      </w:r>
      <w:r w:rsidR="001035A0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5166B6">
        <w:rPr>
          <w:rFonts w:ascii="Calibri" w:eastAsia="Times New Roman" w:hAnsi="Calibri" w:cs="Calibri"/>
          <w:color w:val="000000"/>
          <w:lang w:eastAsia="pl-PL"/>
        </w:rPr>
        <w:t xml:space="preserve">posiadania </w:t>
      </w:r>
      <w:r w:rsidR="001035A0">
        <w:rPr>
          <w:rFonts w:ascii="Calibri" w:eastAsia="Times New Roman" w:hAnsi="Calibri" w:cs="Calibri"/>
          <w:color w:val="000000"/>
          <w:lang w:eastAsia="pl-PL"/>
        </w:rPr>
        <w:t xml:space="preserve">podpisów elektronicznych przez wszystkich członków komisji jak i </w:t>
      </w:r>
      <w:r w:rsidR="005166B6">
        <w:rPr>
          <w:rFonts w:ascii="Calibri" w:eastAsia="Times New Roman" w:hAnsi="Calibri" w:cs="Calibri"/>
          <w:color w:val="000000"/>
          <w:lang w:eastAsia="pl-PL"/>
        </w:rPr>
        <w:t xml:space="preserve">fakt, że wniosek przekazuje się raz w roku, </w:t>
      </w:r>
      <w:r w:rsidR="001035A0">
        <w:rPr>
          <w:rFonts w:ascii="Calibri" w:eastAsia="Times New Roman" w:hAnsi="Calibri" w:cs="Calibri"/>
          <w:color w:val="000000"/>
          <w:lang w:eastAsia="pl-PL"/>
        </w:rPr>
        <w:t xml:space="preserve">RIO we Wrocławiu dopuszcza przesłanie </w:t>
      </w:r>
      <w:r w:rsidR="00311572">
        <w:rPr>
          <w:rFonts w:ascii="Calibri" w:eastAsia="Times New Roman" w:hAnsi="Calibri" w:cs="Calibri"/>
          <w:color w:val="000000"/>
          <w:lang w:eastAsia="pl-PL"/>
        </w:rPr>
        <w:t xml:space="preserve">oryginału </w:t>
      </w:r>
      <w:r w:rsidR="001035A0">
        <w:rPr>
          <w:rFonts w:ascii="Calibri" w:eastAsia="Times New Roman" w:hAnsi="Calibri" w:cs="Calibri"/>
          <w:color w:val="000000"/>
          <w:lang w:eastAsia="pl-PL"/>
        </w:rPr>
        <w:t xml:space="preserve">wniosku </w:t>
      </w:r>
      <w:r w:rsidR="005166B6">
        <w:rPr>
          <w:rFonts w:ascii="Calibri" w:eastAsia="Times New Roman" w:hAnsi="Calibri" w:cs="Calibri"/>
          <w:color w:val="000000"/>
          <w:lang w:eastAsia="pl-PL"/>
        </w:rPr>
        <w:t>w postaci papierowej.</w:t>
      </w:r>
    </w:p>
    <w:p w14:paraId="5CFD4AA5" w14:textId="146FCEEE" w:rsidR="003C4997" w:rsidRDefault="003C4997" w:rsidP="003C4997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E57A68">
        <w:rPr>
          <w:rFonts w:ascii="Calibri" w:eastAsia="Times New Roman" w:hAnsi="Calibri" w:cs="Calibri"/>
          <w:color w:val="000000"/>
          <w:lang w:eastAsia="pl-PL"/>
        </w:rPr>
        <w:t>Czy wyciąg z sesji można przekazać w formacie PDF?</w:t>
      </w:r>
    </w:p>
    <w:p w14:paraId="20624E2A" w14:textId="6667BE82" w:rsidR="00A74A46" w:rsidRPr="00E57A68" w:rsidRDefault="00A74A46" w:rsidP="00A74A46">
      <w:pPr>
        <w:spacing w:before="120" w:after="120" w:line="240" w:lineRule="auto"/>
        <w:ind w:left="284"/>
        <w:jc w:val="both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Tak, wyciąg z sesji oraz inne dodatkowe dokumenty należy przekazywać w formacie PDF.</w:t>
      </w:r>
    </w:p>
    <w:p w14:paraId="449A2607" w14:textId="35046422" w:rsidR="003C4997" w:rsidRDefault="003C4997" w:rsidP="00E576ED">
      <w:pPr>
        <w:keepNext/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E57A68">
        <w:rPr>
          <w:rFonts w:ascii="Calibri" w:eastAsia="Times New Roman" w:hAnsi="Calibri" w:cs="Calibri"/>
          <w:color w:val="000000"/>
          <w:lang w:eastAsia="pl-PL"/>
        </w:rPr>
        <w:lastRenderedPageBreak/>
        <w:t>Czy podpisywanie, przeglądanie i wysyłka aktów do RIO możliwa jest z darmowej wersji EAP Legislator?</w:t>
      </w:r>
    </w:p>
    <w:p w14:paraId="04823D34" w14:textId="41B7EA6F" w:rsidR="00A74A46" w:rsidRPr="00E57A68" w:rsidRDefault="00A74A46" w:rsidP="00A74A46">
      <w:pPr>
        <w:spacing w:before="120" w:after="120" w:line="240" w:lineRule="auto"/>
        <w:ind w:left="284"/>
        <w:jc w:val="both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Tak, EAP Legislator bez podania klucza licencyjnego działa na zasadzie przeglądarki aktów prawnych XML, która pozwala na: przeglądanie treści aktu, składanie bezpiecznego podpisu elektronicznego, wysyłkę aktów do publikacji w dzienniku oraz nadzoru RIO.</w:t>
      </w:r>
    </w:p>
    <w:p w14:paraId="68B1A47F" w14:textId="47A98EB9" w:rsidR="003C4997" w:rsidRDefault="003C4997" w:rsidP="003C4997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E57A68">
        <w:rPr>
          <w:rFonts w:ascii="Calibri" w:eastAsia="Times New Roman" w:hAnsi="Calibri" w:cs="Calibri"/>
          <w:color w:val="000000"/>
          <w:lang w:eastAsia="pl-PL"/>
        </w:rPr>
        <w:t>Czy sprawozdania z wykonania budżetu również należy przygotować i przekazać w strukturalnej postaci elektronicznej w XML (ZIPX)?</w:t>
      </w:r>
    </w:p>
    <w:p w14:paraId="4ED52659" w14:textId="13CB4F64" w:rsidR="00A74A46" w:rsidRPr="00E57A68" w:rsidRDefault="00A74A46" w:rsidP="00A74A46">
      <w:pPr>
        <w:spacing w:before="120" w:after="120" w:line="240" w:lineRule="auto"/>
        <w:ind w:left="284"/>
        <w:jc w:val="both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Tak. W postaci elektronicznej (ZIPX), należy przekazywać wszystkie akty prawne, które podlegają nadzorowi Regionalnej Izby Obrachunkowej.</w:t>
      </w:r>
    </w:p>
    <w:p w14:paraId="020080B2" w14:textId="79B17742" w:rsidR="003C4997" w:rsidRDefault="003C4997" w:rsidP="003C4997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E57A68">
        <w:rPr>
          <w:rFonts w:ascii="Calibri" w:eastAsia="Times New Roman" w:hAnsi="Calibri" w:cs="Calibri"/>
          <w:color w:val="000000"/>
          <w:lang w:eastAsia="pl-PL"/>
        </w:rPr>
        <w:t>Czy w EAP Legislator można podpisać dokument (uchwała / zarządzenie / inny akt) więcej niż jednym podpisem elektronicznym?</w:t>
      </w:r>
    </w:p>
    <w:p w14:paraId="28390734" w14:textId="787C12F1" w:rsidR="00A74A46" w:rsidRPr="00E57A68" w:rsidRDefault="00A74A46" w:rsidP="00A74A46">
      <w:pPr>
        <w:spacing w:before="120" w:after="120" w:line="240" w:lineRule="auto"/>
        <w:ind w:left="284"/>
        <w:jc w:val="both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Tak. EAP Legislator pozwala na składanie dowolnej ilości podpisów elektronicznych pod jednym dokumentem.</w:t>
      </w:r>
    </w:p>
    <w:p w14:paraId="6855D6FF" w14:textId="22B58794" w:rsidR="003C4997" w:rsidRDefault="003C4997" w:rsidP="003C4997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E57A68">
        <w:rPr>
          <w:rFonts w:ascii="Calibri" w:eastAsia="Times New Roman" w:hAnsi="Calibri" w:cs="Calibri"/>
          <w:color w:val="000000"/>
          <w:lang w:eastAsia="pl-PL"/>
        </w:rPr>
        <w:t>Czy wniosek Komisji Rewizyjnej można nadal wysyłać w formie papierowej? Członkowie Komisji nie posiadają podpisów.</w:t>
      </w:r>
    </w:p>
    <w:p w14:paraId="291F0E09" w14:textId="7A4BF413" w:rsidR="001F0464" w:rsidRPr="00E57A68" w:rsidRDefault="00E576ED" w:rsidP="001F0464">
      <w:pPr>
        <w:spacing w:before="120" w:after="120" w:line="240" w:lineRule="auto"/>
        <w:ind w:left="284"/>
        <w:jc w:val="both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Co do zasady nie, gdyż </w:t>
      </w:r>
      <w:r w:rsidR="00311572">
        <w:rPr>
          <w:rFonts w:ascii="Calibri" w:eastAsia="Times New Roman" w:hAnsi="Calibri" w:cs="Calibri"/>
          <w:color w:val="000000"/>
          <w:lang w:eastAsia="pl-PL"/>
        </w:rPr>
        <w:t>po</w:t>
      </w:r>
      <w:r w:rsidR="001F0464">
        <w:rPr>
          <w:rFonts w:ascii="Calibri" w:eastAsia="Times New Roman" w:hAnsi="Calibri" w:cs="Calibri"/>
          <w:color w:val="000000"/>
          <w:lang w:eastAsia="pl-PL"/>
        </w:rPr>
        <w:t xml:space="preserve"> wdrożeni</w:t>
      </w:r>
      <w:r w:rsidR="00311572">
        <w:rPr>
          <w:rFonts w:ascii="Calibri" w:eastAsia="Times New Roman" w:hAnsi="Calibri" w:cs="Calibri"/>
          <w:color w:val="000000"/>
          <w:lang w:eastAsia="pl-PL"/>
        </w:rPr>
        <w:t>u</w:t>
      </w:r>
      <w:r w:rsidR="001F0464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311572">
        <w:rPr>
          <w:rFonts w:ascii="Calibri" w:eastAsia="Times New Roman" w:hAnsi="Calibri" w:cs="Calibri"/>
          <w:color w:val="000000"/>
          <w:lang w:eastAsia="pl-PL"/>
        </w:rPr>
        <w:t xml:space="preserve">w Izbie </w:t>
      </w:r>
      <w:r w:rsidR="001F0464">
        <w:rPr>
          <w:rFonts w:ascii="Calibri" w:eastAsia="Times New Roman" w:hAnsi="Calibri" w:cs="Calibri"/>
          <w:color w:val="000000"/>
          <w:lang w:eastAsia="pl-PL"/>
        </w:rPr>
        <w:t xml:space="preserve">systemu </w:t>
      </w:r>
      <w:proofErr w:type="spellStart"/>
      <w:r w:rsidR="001F0464">
        <w:rPr>
          <w:rFonts w:ascii="Calibri" w:eastAsia="Times New Roman" w:hAnsi="Calibri" w:cs="Calibri"/>
          <w:color w:val="000000"/>
          <w:lang w:eastAsia="pl-PL"/>
        </w:rPr>
        <w:t>eNadzór</w:t>
      </w:r>
      <w:proofErr w:type="spellEnd"/>
      <w:r w:rsidR="001F0464">
        <w:rPr>
          <w:rFonts w:ascii="Calibri" w:eastAsia="Times New Roman" w:hAnsi="Calibri" w:cs="Calibri"/>
          <w:color w:val="000000"/>
          <w:lang w:eastAsia="pl-PL"/>
        </w:rPr>
        <w:t xml:space="preserve">, oczekiwaną formą dokumentu jest postać elektroniczna, </w:t>
      </w:r>
      <w:r>
        <w:rPr>
          <w:rFonts w:ascii="Calibri" w:eastAsia="Times New Roman" w:hAnsi="Calibri" w:cs="Calibri"/>
          <w:color w:val="000000"/>
          <w:lang w:eastAsia="pl-PL"/>
        </w:rPr>
        <w:t xml:space="preserve">jednak </w:t>
      </w:r>
      <w:r w:rsidR="00311572">
        <w:rPr>
          <w:rFonts w:ascii="Calibri" w:eastAsia="Times New Roman" w:hAnsi="Calibri" w:cs="Calibri"/>
          <w:color w:val="000000"/>
          <w:lang w:eastAsia="pl-PL"/>
        </w:rPr>
        <w:t xml:space="preserve">w tym konkretnym przypadku </w:t>
      </w:r>
      <w:r>
        <w:rPr>
          <w:rFonts w:ascii="Calibri" w:eastAsia="Times New Roman" w:hAnsi="Calibri" w:cs="Calibri"/>
          <w:color w:val="000000"/>
          <w:lang w:eastAsia="pl-PL"/>
        </w:rPr>
        <w:t xml:space="preserve">RIO we Wrocławiu dopuszcza przesłanie wniosku </w:t>
      </w:r>
      <w:r w:rsidR="001C5F7B">
        <w:rPr>
          <w:rFonts w:ascii="Calibri" w:eastAsia="Times New Roman" w:hAnsi="Calibri" w:cs="Calibri"/>
          <w:color w:val="000000"/>
          <w:lang w:eastAsia="pl-PL"/>
        </w:rPr>
        <w:t xml:space="preserve">w postaci </w:t>
      </w:r>
      <w:r w:rsidR="008F44A5">
        <w:rPr>
          <w:rFonts w:ascii="Calibri" w:eastAsia="Times New Roman" w:hAnsi="Calibri" w:cs="Calibri"/>
          <w:color w:val="000000"/>
          <w:lang w:eastAsia="pl-PL"/>
        </w:rPr>
        <w:t xml:space="preserve">papierowej </w:t>
      </w:r>
      <w:r>
        <w:rPr>
          <w:rFonts w:ascii="Calibri" w:eastAsia="Times New Roman" w:hAnsi="Calibri" w:cs="Calibri"/>
          <w:color w:val="000000"/>
          <w:lang w:eastAsia="pl-PL"/>
        </w:rPr>
        <w:t>(patrz odpowiedź na pytanie 16)</w:t>
      </w:r>
      <w:r w:rsidR="001C5F7B">
        <w:rPr>
          <w:rFonts w:ascii="Calibri" w:eastAsia="Times New Roman" w:hAnsi="Calibri" w:cs="Calibri"/>
          <w:color w:val="000000"/>
          <w:lang w:eastAsia="pl-PL"/>
        </w:rPr>
        <w:t>.</w:t>
      </w:r>
    </w:p>
    <w:p w14:paraId="4025E688" w14:textId="270B4EE0" w:rsidR="003C4997" w:rsidRDefault="003C4997" w:rsidP="003C4997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E57A68">
        <w:rPr>
          <w:rFonts w:ascii="Calibri" w:eastAsia="Times New Roman" w:hAnsi="Calibri" w:cs="Calibri"/>
          <w:color w:val="000000"/>
          <w:lang w:eastAsia="pl-PL"/>
        </w:rPr>
        <w:t xml:space="preserve">Czy oprócz wysyłki zarządzeń w programie </w:t>
      </w:r>
      <w:proofErr w:type="spellStart"/>
      <w:r w:rsidR="001F0464">
        <w:rPr>
          <w:rFonts w:ascii="Calibri" w:eastAsia="Times New Roman" w:hAnsi="Calibri" w:cs="Calibri"/>
          <w:color w:val="000000"/>
          <w:lang w:eastAsia="pl-PL"/>
        </w:rPr>
        <w:t>Be</w:t>
      </w:r>
      <w:r w:rsidR="00A52946">
        <w:rPr>
          <w:rFonts w:ascii="Calibri" w:eastAsia="Times New Roman" w:hAnsi="Calibri" w:cs="Calibri"/>
          <w:color w:val="000000"/>
          <w:lang w:eastAsia="pl-PL"/>
        </w:rPr>
        <w:t>ST</w:t>
      </w:r>
      <w:r w:rsidR="001F0464">
        <w:rPr>
          <w:rFonts w:ascii="Calibri" w:eastAsia="Times New Roman" w:hAnsi="Calibri" w:cs="Calibri"/>
          <w:color w:val="000000"/>
          <w:lang w:eastAsia="pl-PL"/>
        </w:rPr>
        <w:t>i</w:t>
      </w:r>
      <w:proofErr w:type="spellEnd"/>
      <w:r w:rsidR="001F0464">
        <w:rPr>
          <w:rFonts w:ascii="Calibri" w:eastAsia="Times New Roman" w:hAnsi="Calibri" w:cs="Calibri"/>
          <w:color w:val="000000"/>
          <w:lang w:eastAsia="pl-PL"/>
        </w:rPr>
        <w:t>@</w:t>
      </w:r>
      <w:r w:rsidRPr="00E57A68">
        <w:rPr>
          <w:rFonts w:ascii="Calibri" w:eastAsia="Times New Roman" w:hAnsi="Calibri" w:cs="Calibri"/>
          <w:color w:val="000000"/>
          <w:lang w:eastAsia="pl-PL"/>
        </w:rPr>
        <w:t xml:space="preserve"> należy wysłać jeszcze je przez e-Nadzór?</w:t>
      </w:r>
    </w:p>
    <w:p w14:paraId="3133894C" w14:textId="4CF498D3" w:rsidR="001F0464" w:rsidRPr="00E57A68" w:rsidRDefault="001F0464" w:rsidP="001F0464">
      <w:pPr>
        <w:spacing w:before="120" w:after="120" w:line="240" w:lineRule="auto"/>
        <w:ind w:left="284"/>
        <w:jc w:val="both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Tak. Wdrożenie systemu </w:t>
      </w:r>
      <w:proofErr w:type="spellStart"/>
      <w:r>
        <w:rPr>
          <w:rFonts w:ascii="Calibri" w:eastAsia="Times New Roman" w:hAnsi="Calibri" w:cs="Calibri"/>
          <w:color w:val="000000"/>
          <w:lang w:eastAsia="pl-PL"/>
        </w:rPr>
        <w:t>eNadzór</w:t>
      </w:r>
      <w:proofErr w:type="spellEnd"/>
      <w:r>
        <w:rPr>
          <w:rFonts w:ascii="Calibri" w:eastAsia="Times New Roman" w:hAnsi="Calibri" w:cs="Calibri"/>
          <w:color w:val="000000"/>
          <w:lang w:eastAsia="pl-PL"/>
        </w:rPr>
        <w:t xml:space="preserve">, zastępuje dotychczasową formę papierową aktów przekazywanych do nadzoru formą elektroniczną. Dane przekazywane poprzez system </w:t>
      </w:r>
      <w:proofErr w:type="spellStart"/>
      <w:r>
        <w:rPr>
          <w:rFonts w:ascii="Calibri" w:eastAsia="Times New Roman" w:hAnsi="Calibri" w:cs="Calibri"/>
          <w:color w:val="000000"/>
          <w:lang w:eastAsia="pl-PL"/>
        </w:rPr>
        <w:t>Be</w:t>
      </w:r>
      <w:r w:rsidR="00A52946">
        <w:rPr>
          <w:rFonts w:ascii="Calibri" w:eastAsia="Times New Roman" w:hAnsi="Calibri" w:cs="Calibri"/>
          <w:color w:val="000000"/>
          <w:lang w:eastAsia="pl-PL"/>
        </w:rPr>
        <w:t>ST</w:t>
      </w:r>
      <w:r>
        <w:rPr>
          <w:rFonts w:ascii="Calibri" w:eastAsia="Times New Roman" w:hAnsi="Calibri" w:cs="Calibri"/>
          <w:color w:val="000000"/>
          <w:lang w:eastAsia="pl-PL"/>
        </w:rPr>
        <w:t>i</w:t>
      </w:r>
      <w:proofErr w:type="spellEnd"/>
      <w:r>
        <w:rPr>
          <w:rFonts w:ascii="Calibri" w:eastAsia="Times New Roman" w:hAnsi="Calibri" w:cs="Calibri"/>
          <w:color w:val="000000"/>
          <w:lang w:eastAsia="pl-PL"/>
        </w:rPr>
        <w:t>@ (z wyjątkiem WPF</w:t>
      </w:r>
      <w:r w:rsidR="001C5F7B">
        <w:rPr>
          <w:rFonts w:ascii="Calibri" w:eastAsia="Times New Roman" w:hAnsi="Calibri" w:cs="Calibri"/>
          <w:color w:val="000000"/>
          <w:lang w:eastAsia="pl-PL"/>
        </w:rPr>
        <w:t xml:space="preserve">, które są obligatoryjnie przekazywane wyłącznie w </w:t>
      </w:r>
      <w:proofErr w:type="spellStart"/>
      <w:r w:rsidR="001C5F7B">
        <w:rPr>
          <w:rFonts w:ascii="Calibri" w:eastAsia="Times New Roman" w:hAnsi="Calibri" w:cs="Calibri"/>
          <w:color w:val="000000"/>
          <w:lang w:eastAsia="pl-PL"/>
        </w:rPr>
        <w:t>BeSTii</w:t>
      </w:r>
      <w:proofErr w:type="spellEnd"/>
      <w:r>
        <w:rPr>
          <w:rFonts w:ascii="Calibri" w:eastAsia="Times New Roman" w:hAnsi="Calibri" w:cs="Calibri"/>
          <w:color w:val="000000"/>
          <w:lang w:eastAsia="pl-PL"/>
        </w:rPr>
        <w:t xml:space="preserve">) są jedynie danymi pomocniczymi, które oczywiście </w:t>
      </w:r>
      <w:r w:rsidR="00A52946">
        <w:rPr>
          <w:rFonts w:ascii="Calibri" w:eastAsia="Times New Roman" w:hAnsi="Calibri" w:cs="Calibri"/>
          <w:color w:val="000000"/>
          <w:lang w:eastAsia="pl-PL"/>
        </w:rPr>
        <w:t>nadal prosimy</w:t>
      </w:r>
      <w:r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A52946">
        <w:rPr>
          <w:rFonts w:ascii="Calibri" w:eastAsia="Times New Roman" w:hAnsi="Calibri" w:cs="Calibri"/>
          <w:color w:val="000000"/>
          <w:lang w:eastAsia="pl-PL"/>
        </w:rPr>
        <w:t xml:space="preserve">w tej postaci </w:t>
      </w:r>
      <w:r>
        <w:rPr>
          <w:rFonts w:ascii="Calibri" w:eastAsia="Times New Roman" w:hAnsi="Calibri" w:cs="Calibri"/>
          <w:color w:val="000000"/>
          <w:lang w:eastAsia="pl-PL"/>
        </w:rPr>
        <w:t xml:space="preserve">przekazywać. Natomiast oprócz zarządzeń przekazywanych w </w:t>
      </w:r>
      <w:proofErr w:type="spellStart"/>
      <w:r>
        <w:rPr>
          <w:rFonts w:ascii="Calibri" w:eastAsia="Times New Roman" w:hAnsi="Calibri" w:cs="Calibri"/>
          <w:color w:val="000000"/>
          <w:lang w:eastAsia="pl-PL"/>
        </w:rPr>
        <w:t>Be</w:t>
      </w:r>
      <w:r w:rsidR="00A52946">
        <w:rPr>
          <w:rFonts w:ascii="Calibri" w:eastAsia="Times New Roman" w:hAnsi="Calibri" w:cs="Calibri"/>
          <w:color w:val="000000"/>
          <w:lang w:eastAsia="pl-PL"/>
        </w:rPr>
        <w:t>ST</w:t>
      </w:r>
      <w:r>
        <w:rPr>
          <w:rFonts w:ascii="Calibri" w:eastAsia="Times New Roman" w:hAnsi="Calibri" w:cs="Calibri"/>
          <w:color w:val="000000"/>
          <w:lang w:eastAsia="pl-PL"/>
        </w:rPr>
        <w:t>ii</w:t>
      </w:r>
      <w:proofErr w:type="spellEnd"/>
      <w:r>
        <w:rPr>
          <w:rFonts w:ascii="Calibri" w:eastAsia="Times New Roman" w:hAnsi="Calibri" w:cs="Calibri"/>
          <w:color w:val="000000"/>
          <w:lang w:eastAsia="pl-PL"/>
        </w:rPr>
        <w:t xml:space="preserve"> do nadzoru należy przekazać zarządzenia również w postaci elektronicznej, przy użyciu dedykowanego formularza w systemie </w:t>
      </w:r>
      <w:proofErr w:type="spellStart"/>
      <w:r>
        <w:rPr>
          <w:rFonts w:ascii="Calibri" w:eastAsia="Times New Roman" w:hAnsi="Calibri" w:cs="Calibri"/>
          <w:color w:val="000000"/>
          <w:lang w:eastAsia="pl-PL"/>
        </w:rPr>
        <w:t>ePUAP</w:t>
      </w:r>
      <w:proofErr w:type="spellEnd"/>
      <w:r>
        <w:rPr>
          <w:rFonts w:ascii="Calibri" w:eastAsia="Times New Roman" w:hAnsi="Calibri" w:cs="Calibri"/>
          <w:color w:val="000000"/>
          <w:lang w:eastAsia="pl-PL"/>
        </w:rPr>
        <w:t>.</w:t>
      </w:r>
    </w:p>
    <w:p w14:paraId="0909BD7C" w14:textId="17E51AFA" w:rsidR="003C4997" w:rsidRDefault="003C4997" w:rsidP="003C4997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E57A68">
        <w:rPr>
          <w:rFonts w:ascii="Calibri" w:eastAsia="Times New Roman" w:hAnsi="Calibri" w:cs="Calibri"/>
          <w:color w:val="000000"/>
          <w:lang w:eastAsia="pl-PL"/>
        </w:rPr>
        <w:t>Czyli z EAP Legislator wystarczy przesłać akty do nadzoru tak jak do publikacji w Dzienniku, bez potrzeby wysyłania przez e-PUAP?</w:t>
      </w:r>
    </w:p>
    <w:p w14:paraId="4B48B95E" w14:textId="64F69DA7" w:rsidR="001F0464" w:rsidRPr="00E57A68" w:rsidRDefault="001F0464" w:rsidP="001F0464">
      <w:pPr>
        <w:spacing w:before="120" w:after="120" w:line="240" w:lineRule="auto"/>
        <w:ind w:left="284"/>
        <w:jc w:val="both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W zakresie aktów przekazywanych do nadzoru, EAP Legislator pozwoli na przekazywanie aktów do RIO w sposób analogiczny jak do dziennika urzędowego. Przy czym fizycznie EAP legislator przy przekazywaniu aktów do nadzoru wyśle je do RIO właśnie poprzez system </w:t>
      </w:r>
      <w:proofErr w:type="spellStart"/>
      <w:r>
        <w:rPr>
          <w:rFonts w:ascii="Calibri" w:eastAsia="Times New Roman" w:hAnsi="Calibri" w:cs="Calibri"/>
          <w:color w:val="000000"/>
          <w:lang w:eastAsia="pl-PL"/>
        </w:rPr>
        <w:t>ePUAP</w:t>
      </w:r>
      <w:proofErr w:type="spellEnd"/>
      <w:r>
        <w:rPr>
          <w:rFonts w:ascii="Calibri" w:eastAsia="Times New Roman" w:hAnsi="Calibri" w:cs="Calibri"/>
          <w:color w:val="000000"/>
          <w:lang w:eastAsia="pl-PL"/>
        </w:rPr>
        <w:t>.</w:t>
      </w:r>
    </w:p>
    <w:p w14:paraId="55B6FBDD" w14:textId="640B0EE5" w:rsidR="003C4997" w:rsidRDefault="003C4997" w:rsidP="003C4997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E57A68">
        <w:rPr>
          <w:rFonts w:ascii="Calibri" w:eastAsia="Times New Roman" w:hAnsi="Calibri" w:cs="Calibri"/>
          <w:color w:val="000000"/>
          <w:lang w:eastAsia="pl-PL"/>
        </w:rPr>
        <w:t>Czy akty prawne do nadzoru można podpisać profilem zaufanym??</w:t>
      </w:r>
    </w:p>
    <w:p w14:paraId="1747515E" w14:textId="101CBC3A" w:rsidR="001F0464" w:rsidRPr="00E57A68" w:rsidRDefault="001F0464" w:rsidP="001F0464">
      <w:pPr>
        <w:spacing w:before="120" w:after="120" w:line="240" w:lineRule="auto"/>
        <w:ind w:left="284"/>
        <w:jc w:val="both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Nie. QW tym zakresie posiłkujemy się </w:t>
      </w:r>
      <w:r w:rsidR="000F5339">
        <w:rPr>
          <w:rFonts w:ascii="Calibri" w:eastAsia="Times New Roman" w:hAnsi="Calibri" w:cs="Calibri"/>
          <w:color w:val="000000"/>
          <w:lang w:eastAsia="pl-PL"/>
        </w:rPr>
        <w:t>wymogami</w:t>
      </w:r>
      <w:r>
        <w:rPr>
          <w:rFonts w:ascii="Calibri" w:eastAsia="Times New Roman" w:hAnsi="Calibri" w:cs="Calibri"/>
          <w:color w:val="000000"/>
          <w:lang w:eastAsia="pl-PL"/>
        </w:rPr>
        <w:t xml:space="preserve"> zawartymi w </w:t>
      </w:r>
      <w:r w:rsidR="000F5339">
        <w:rPr>
          <w:rFonts w:ascii="Calibri" w:eastAsia="Times New Roman" w:hAnsi="Calibri" w:cs="Calibri"/>
          <w:color w:val="000000"/>
          <w:lang w:eastAsia="pl-PL"/>
        </w:rPr>
        <w:t>U</w:t>
      </w:r>
      <w:r>
        <w:rPr>
          <w:rFonts w:ascii="Calibri" w:eastAsia="Times New Roman" w:hAnsi="Calibri" w:cs="Calibri"/>
          <w:color w:val="000000"/>
          <w:lang w:eastAsia="pl-PL"/>
        </w:rPr>
        <w:t>stawie</w:t>
      </w:r>
      <w:r w:rsidR="000F5339">
        <w:rPr>
          <w:rFonts w:ascii="Calibri" w:eastAsia="Times New Roman" w:hAnsi="Calibri" w:cs="Calibri"/>
          <w:color w:val="000000"/>
          <w:lang w:eastAsia="pl-PL"/>
        </w:rPr>
        <w:t xml:space="preserve"> z dnia 20 lipca 2000 r.</w:t>
      </w:r>
      <w:r>
        <w:rPr>
          <w:rFonts w:ascii="Calibri" w:eastAsia="Times New Roman" w:hAnsi="Calibri" w:cs="Calibri"/>
          <w:color w:val="000000"/>
          <w:lang w:eastAsia="pl-PL"/>
        </w:rPr>
        <w:t xml:space="preserve"> o ogłaszaniu aktów normatywnych i niektórych innych aktów prawnych</w:t>
      </w:r>
      <w:r w:rsidR="000F5339">
        <w:rPr>
          <w:rFonts w:ascii="Calibri" w:eastAsia="Times New Roman" w:hAnsi="Calibri" w:cs="Calibri"/>
          <w:color w:val="000000"/>
          <w:lang w:eastAsia="pl-PL"/>
        </w:rPr>
        <w:t xml:space="preserve"> (Dz. U. z 2019 r. poz. 1461)</w:t>
      </w:r>
      <w:r>
        <w:rPr>
          <w:rFonts w:ascii="Calibri" w:eastAsia="Times New Roman" w:hAnsi="Calibri" w:cs="Calibri"/>
          <w:color w:val="000000"/>
          <w:lang w:eastAsia="pl-PL"/>
        </w:rPr>
        <w:t xml:space="preserve">, gdzie z art. 15 ust. 1 wprost wynika, że do podpisu aktu należy </w:t>
      </w:r>
      <w:r w:rsidR="000F5339">
        <w:rPr>
          <w:rFonts w:ascii="Calibri" w:eastAsia="Times New Roman" w:hAnsi="Calibri" w:cs="Calibri"/>
          <w:color w:val="000000"/>
          <w:lang w:eastAsia="pl-PL"/>
        </w:rPr>
        <w:t>użyć</w:t>
      </w:r>
      <w:r>
        <w:rPr>
          <w:rFonts w:ascii="Calibri" w:eastAsia="Times New Roman" w:hAnsi="Calibri" w:cs="Calibri"/>
          <w:color w:val="000000"/>
          <w:lang w:eastAsia="pl-PL"/>
        </w:rPr>
        <w:t xml:space="preserve"> kwalifikowanego </w:t>
      </w:r>
      <w:r w:rsidR="000F5339">
        <w:rPr>
          <w:rFonts w:ascii="Calibri" w:eastAsia="Times New Roman" w:hAnsi="Calibri" w:cs="Calibri"/>
          <w:color w:val="000000"/>
          <w:lang w:eastAsia="pl-PL"/>
        </w:rPr>
        <w:t xml:space="preserve">podpisu elektronicznego. </w:t>
      </w:r>
      <w:r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14:paraId="75B731FE" w14:textId="49FFB802" w:rsidR="003C4997" w:rsidRDefault="003C4997" w:rsidP="003C4997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E57A68">
        <w:rPr>
          <w:rFonts w:ascii="Calibri" w:eastAsia="Times New Roman" w:hAnsi="Calibri" w:cs="Calibri"/>
          <w:color w:val="000000"/>
          <w:lang w:eastAsia="pl-PL"/>
        </w:rPr>
        <w:t>W jakiej formie wysłać sprawozdanie opisowe?</w:t>
      </w:r>
    </w:p>
    <w:p w14:paraId="7242FAD1" w14:textId="697B141B" w:rsidR="00F8755F" w:rsidRPr="00E57A68" w:rsidRDefault="00F8755F" w:rsidP="00F8755F">
      <w:pPr>
        <w:spacing w:before="120" w:after="120" w:line="240" w:lineRule="auto"/>
        <w:ind w:left="284"/>
        <w:jc w:val="both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Najlepiej w postaci strukturalnej w formacji XML (ZIPX)</w:t>
      </w:r>
    </w:p>
    <w:p w14:paraId="1005DF34" w14:textId="277BEFCD" w:rsidR="003C4997" w:rsidRDefault="003C4997" w:rsidP="003C4997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E57A68">
        <w:rPr>
          <w:rFonts w:ascii="Calibri" w:eastAsia="Times New Roman" w:hAnsi="Calibri" w:cs="Calibri"/>
          <w:color w:val="000000"/>
          <w:lang w:eastAsia="pl-PL"/>
        </w:rPr>
        <w:t>Uchwały Zarządu Powiatu podpisywane są tylko ręcznie. W Bestii nie podpisuje się Uchwał Zarządu (Zarządzenie). To w jakiej formie przesłać do e-nadzoru RIO? Jeśli nie może t</w:t>
      </w:r>
      <w:r w:rsidR="00F8755F">
        <w:rPr>
          <w:rFonts w:ascii="Calibri" w:eastAsia="Times New Roman" w:hAnsi="Calibri" w:cs="Calibri"/>
          <w:color w:val="000000"/>
          <w:lang w:eastAsia="pl-PL"/>
        </w:rPr>
        <w:t>o</w:t>
      </w:r>
      <w:r w:rsidRPr="00E57A68">
        <w:rPr>
          <w:rFonts w:ascii="Calibri" w:eastAsia="Times New Roman" w:hAnsi="Calibri" w:cs="Calibri"/>
          <w:color w:val="000000"/>
          <w:lang w:eastAsia="pl-PL"/>
        </w:rPr>
        <w:t xml:space="preserve"> być skan?</w:t>
      </w:r>
    </w:p>
    <w:p w14:paraId="58AB5979" w14:textId="3B8592A5" w:rsidR="00F8755F" w:rsidRPr="00E57A68" w:rsidRDefault="008F44A5" w:rsidP="00F8755F">
      <w:pPr>
        <w:spacing w:before="120" w:after="120" w:line="240" w:lineRule="auto"/>
        <w:ind w:left="284"/>
        <w:jc w:val="both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Przekazywanie w </w:t>
      </w:r>
      <w:proofErr w:type="spellStart"/>
      <w:r>
        <w:rPr>
          <w:rFonts w:ascii="Calibri" w:eastAsia="Times New Roman" w:hAnsi="Calibri" w:cs="Calibri"/>
          <w:color w:val="000000"/>
          <w:lang w:eastAsia="pl-PL"/>
        </w:rPr>
        <w:t>BeSTii</w:t>
      </w:r>
      <w:proofErr w:type="spellEnd"/>
      <w:r>
        <w:rPr>
          <w:rFonts w:ascii="Calibri" w:eastAsia="Times New Roman" w:hAnsi="Calibri" w:cs="Calibri"/>
          <w:color w:val="000000"/>
          <w:lang w:eastAsia="pl-PL"/>
        </w:rPr>
        <w:t xml:space="preserve"> uchwał i zarządzeń w sprawie budżetu jest nieobligatoryjne i nie ma nawet technicznej możliwości ich podpisania podpisem elektronicznym. </w:t>
      </w:r>
      <w:r w:rsidR="00F8755F">
        <w:rPr>
          <w:rFonts w:ascii="Calibri" w:eastAsia="Times New Roman" w:hAnsi="Calibri" w:cs="Calibri"/>
          <w:color w:val="000000"/>
          <w:lang w:eastAsia="pl-PL"/>
        </w:rPr>
        <w:t>Należy przejść na formę elektroniczną zarządzeń, tak żeby oryginałem nie była już forma papierowa a forma elektroniczna</w:t>
      </w:r>
      <w:r>
        <w:rPr>
          <w:rFonts w:ascii="Calibri" w:eastAsia="Times New Roman" w:hAnsi="Calibri" w:cs="Calibri"/>
          <w:color w:val="000000"/>
          <w:lang w:eastAsia="pl-PL"/>
        </w:rPr>
        <w:t>, przekazywana do e-Nadzoru</w:t>
      </w:r>
      <w:r w:rsidR="00F8755F">
        <w:rPr>
          <w:rFonts w:ascii="Calibri" w:eastAsia="Times New Roman" w:hAnsi="Calibri" w:cs="Calibri"/>
          <w:color w:val="000000"/>
          <w:lang w:eastAsia="pl-PL"/>
        </w:rPr>
        <w:t>.</w:t>
      </w:r>
    </w:p>
    <w:p w14:paraId="4C50802B" w14:textId="4D6392DD" w:rsidR="003C4997" w:rsidRDefault="003C4997" w:rsidP="003C4997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E57A68">
        <w:rPr>
          <w:rFonts w:ascii="Calibri" w:eastAsia="Times New Roman" w:hAnsi="Calibri" w:cs="Calibri"/>
          <w:color w:val="000000"/>
          <w:lang w:eastAsia="pl-PL"/>
        </w:rPr>
        <w:lastRenderedPageBreak/>
        <w:t>Jeżeli Instytucja (urząd) nie posiada EAP Legislator czy może przekazywać akty w postaci podpisanych plików PDF?</w:t>
      </w:r>
    </w:p>
    <w:p w14:paraId="43A6DFF6" w14:textId="4138F5AB" w:rsidR="000D7E71" w:rsidRPr="0062442A" w:rsidRDefault="00F8755F" w:rsidP="0062442A">
      <w:pPr>
        <w:spacing w:before="120" w:after="120" w:line="240" w:lineRule="auto"/>
        <w:ind w:left="284"/>
        <w:jc w:val="both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Urząd musi posiadać narzędzie (edytor XML), które spełnia wymogi tworzenia aktów na potrzeby ich publikacji w Dziennik u Urzędowym. Po wdrożeniu systemu e</w:t>
      </w:r>
      <w:r w:rsidR="008F44A5">
        <w:rPr>
          <w:rFonts w:ascii="Calibri" w:eastAsia="Times New Roman" w:hAnsi="Calibri" w:cs="Calibri"/>
          <w:color w:val="000000"/>
          <w:lang w:eastAsia="pl-PL"/>
        </w:rPr>
        <w:t>-</w:t>
      </w:r>
      <w:r>
        <w:rPr>
          <w:rFonts w:ascii="Calibri" w:eastAsia="Times New Roman" w:hAnsi="Calibri" w:cs="Calibri"/>
          <w:color w:val="000000"/>
          <w:lang w:eastAsia="pl-PL"/>
        </w:rPr>
        <w:t>Nadzór oczekujemy, żeby również akty do nadzoru przygotowywać w tym samym narzędzi, tak aby spełniały wymogi analogiczne jak akty podlegające ogłoszeniu.</w:t>
      </w:r>
    </w:p>
    <w:sectPr w:rsidR="000D7E71" w:rsidRPr="006244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D583A"/>
    <w:multiLevelType w:val="hybridMultilevel"/>
    <w:tmpl w:val="EE96B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32664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3DE"/>
    <w:rsid w:val="000D7E71"/>
    <w:rsid w:val="000F5339"/>
    <w:rsid w:val="001023E1"/>
    <w:rsid w:val="001035A0"/>
    <w:rsid w:val="001959D9"/>
    <w:rsid w:val="001C5F7B"/>
    <w:rsid w:val="001E6F69"/>
    <w:rsid w:val="001F0464"/>
    <w:rsid w:val="00271493"/>
    <w:rsid w:val="00311572"/>
    <w:rsid w:val="003C4997"/>
    <w:rsid w:val="00494673"/>
    <w:rsid w:val="005166B6"/>
    <w:rsid w:val="00561080"/>
    <w:rsid w:val="005C4DFA"/>
    <w:rsid w:val="0062442A"/>
    <w:rsid w:val="006B3DCF"/>
    <w:rsid w:val="008F44A5"/>
    <w:rsid w:val="00A176AE"/>
    <w:rsid w:val="00A52946"/>
    <w:rsid w:val="00A74A46"/>
    <w:rsid w:val="00AC6267"/>
    <w:rsid w:val="00BA2600"/>
    <w:rsid w:val="00CA63A2"/>
    <w:rsid w:val="00DD43DE"/>
    <w:rsid w:val="00E576ED"/>
    <w:rsid w:val="00E57A68"/>
    <w:rsid w:val="00EE173D"/>
    <w:rsid w:val="00F60B53"/>
    <w:rsid w:val="00F8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732BD"/>
  <w15:chartTrackingRefBased/>
  <w15:docId w15:val="{F212F1C0-F337-4F3F-86A3-62F1C5E1B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60B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176A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176AE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F60B5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9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@abcpro.pl" TargetMode="External"/><Relationship Id="rId5" Type="http://schemas.openxmlformats.org/officeDocument/2006/relationships/hyperlink" Target="https://files.abcpro.pl/download/szkolenia/rio-wrocla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1438</Words>
  <Characters>8631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Jegorow</dc:creator>
  <cp:keywords/>
  <dc:description/>
  <cp:lastModifiedBy>Pracownik RIO</cp:lastModifiedBy>
  <cp:revision>4</cp:revision>
  <cp:lastPrinted>2022-07-11T09:56:00Z</cp:lastPrinted>
  <dcterms:created xsi:type="dcterms:W3CDTF">2022-07-11T09:56:00Z</dcterms:created>
  <dcterms:modified xsi:type="dcterms:W3CDTF">2022-07-11T10:46:00Z</dcterms:modified>
</cp:coreProperties>
</file>